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8D76F" w14:textId="368C7907" w:rsidR="004B4465" w:rsidRDefault="00A33EDC" w:rsidP="004B4465">
      <w:pPr>
        <w:pStyle w:val="Heading2"/>
        <w:rPr>
          <w:rFonts w:eastAsia="Times New Roman"/>
          <w:lang w:val="en-US" w:eastAsia="en-CA"/>
        </w:rPr>
      </w:pPr>
      <w:r w:rsidRPr="004B4465">
        <w:rPr>
          <w:rStyle w:val="TitleChar"/>
        </w:rPr>
        <w:t>Choosing the Right Technique</w:t>
      </w:r>
    </w:p>
    <w:p w14:paraId="730FD1AD" w14:textId="6B24E74F" w:rsidR="00E302D7" w:rsidRPr="004B4465" w:rsidRDefault="00F844D1" w:rsidP="004B4465">
      <w:pPr>
        <w:pStyle w:val="Heading1"/>
        <w:rPr>
          <w:rFonts w:eastAsia="Times New Roman"/>
          <w:lang w:val="en-US" w:eastAsia="en-CA"/>
        </w:rPr>
      </w:pPr>
      <w:r w:rsidRPr="78DCE45F">
        <w:rPr>
          <w:rFonts w:eastAsia="Times New Roman"/>
          <w:lang w:val="en-US" w:eastAsia="en-CA"/>
        </w:rPr>
        <w:t>Checklist</w:t>
      </w:r>
      <w:r w:rsidR="00D636AB">
        <w:rPr>
          <w:rFonts w:eastAsia="Times New Roman"/>
          <w:lang w:val="en-US" w:eastAsia="en-CA"/>
        </w:rPr>
        <w:t>s</w:t>
      </w:r>
    </w:p>
    <w:p w14:paraId="47CDED06" w14:textId="066C521A" w:rsidR="00E302D7" w:rsidRPr="004B4465" w:rsidRDefault="00E302D7" w:rsidP="004B4465">
      <w:pPr>
        <w:pStyle w:val="Contributor"/>
      </w:pPr>
      <w:r w:rsidRPr="004B4465">
        <w:t>contributed by Ruth Younie</w:t>
      </w:r>
    </w:p>
    <w:p w14:paraId="1E9FBC0F" w14:textId="7DCE0F3D" w:rsidR="0037168D" w:rsidRDefault="0037168D" w:rsidP="004B4465">
      <w:pPr>
        <w:pStyle w:val="BodyCopy"/>
      </w:pPr>
      <w:r>
        <w:t>There are many options for eliciting requirements from stakeholders</w:t>
      </w:r>
      <w:r w:rsidR="393197CF">
        <w:t>. C</w:t>
      </w:r>
      <w:r>
        <w:t xml:space="preserve">hoosing the right technique can make the difference between building a sustainable </w:t>
      </w:r>
      <w:r w:rsidR="00070A42">
        <w:t xml:space="preserve">solution </w:t>
      </w:r>
      <w:r w:rsidR="00464427">
        <w:t>or</w:t>
      </w:r>
      <w:r>
        <w:t xml:space="preserve"> building a </w:t>
      </w:r>
      <w:r w:rsidR="006A3824">
        <w:t>solution that is a just a quick fix</w:t>
      </w:r>
      <w:r>
        <w:t xml:space="preserve">. </w:t>
      </w:r>
    </w:p>
    <w:p w14:paraId="13C64F61" w14:textId="118C2E7E" w:rsidR="0037168D" w:rsidRDefault="006A3824" w:rsidP="004B4465">
      <w:pPr>
        <w:pStyle w:val="BodyCopy"/>
      </w:pPr>
      <w:r>
        <w:t>Consider</w:t>
      </w:r>
      <w:r w:rsidR="0037168D">
        <w:t xml:space="preserve"> your stakeholders’ needs, the </w:t>
      </w:r>
      <w:proofErr w:type="gramStart"/>
      <w:r w:rsidR="0037168D">
        <w:t>analysis</w:t>
      </w:r>
      <w:proofErr w:type="gramEnd"/>
      <w:r w:rsidR="0037168D">
        <w:t xml:space="preserve"> and your own capabilities</w:t>
      </w:r>
      <w:r w:rsidR="0063232C">
        <w:t xml:space="preserve"> prior to preparing for the elicitation session</w:t>
      </w:r>
      <w:r w:rsidR="0037168D">
        <w:t xml:space="preserve">. </w:t>
      </w:r>
      <w:r w:rsidR="00F65546">
        <w:t>W</w:t>
      </w:r>
      <w:r w:rsidR="00091EBA">
        <w:t xml:space="preserve">hen </w:t>
      </w:r>
      <w:r w:rsidR="0037168D">
        <w:t xml:space="preserve">you’ve determined the set of techniques that best fit your needs, confirm that you can complete the </w:t>
      </w:r>
      <w:r w:rsidR="00143F4D">
        <w:t>arrangements</w:t>
      </w:r>
      <w:r w:rsidR="0037168D">
        <w:t>.</w:t>
      </w:r>
    </w:p>
    <w:p w14:paraId="5258A4E6" w14:textId="7DCB7C16" w:rsidR="003C019D" w:rsidRDefault="0037168D" w:rsidP="004B4465">
      <w:pPr>
        <w:pStyle w:val="BodyCopy"/>
      </w:pPr>
      <w:r>
        <w:t>To use the checklist</w:t>
      </w:r>
      <w:r w:rsidR="00F641B7">
        <w:t>:</w:t>
      </w:r>
      <w:r>
        <w:t xml:space="preserve"> </w:t>
      </w:r>
    </w:p>
    <w:p w14:paraId="398EE408" w14:textId="77777777" w:rsidR="006D5230" w:rsidRDefault="00F641B7" w:rsidP="006D5230">
      <w:pPr>
        <w:pStyle w:val="BodyCopy"/>
        <w:numPr>
          <w:ilvl w:val="0"/>
          <w:numId w:val="19"/>
        </w:numPr>
      </w:pPr>
      <w:r>
        <w:t>C</w:t>
      </w:r>
      <w:r w:rsidR="003C019D">
        <w:t xml:space="preserve">heck it if you have completed </w:t>
      </w:r>
      <w:r>
        <w:t>that action</w:t>
      </w:r>
      <w:r w:rsidR="0037168D">
        <w:t xml:space="preserve">. </w:t>
      </w:r>
    </w:p>
    <w:p w14:paraId="4CB03585" w14:textId="1C162243" w:rsidR="009A0A83" w:rsidRDefault="00F641B7" w:rsidP="006D5230">
      <w:pPr>
        <w:pStyle w:val="BodyCopy"/>
        <w:numPr>
          <w:ilvl w:val="0"/>
          <w:numId w:val="19"/>
        </w:numPr>
      </w:pPr>
      <w:r>
        <w:t>Make</w:t>
      </w:r>
      <w:r w:rsidR="0037168D">
        <w:t xml:space="preserve"> </w:t>
      </w:r>
      <w:r>
        <w:t>n</w:t>
      </w:r>
      <w:r w:rsidR="0037168D">
        <w:t xml:space="preserve">otes to capture any questions or comments you have about work to be completed. </w:t>
      </w:r>
      <w:r w:rsidR="00146128">
        <w:t xml:space="preserve"> </w:t>
      </w:r>
    </w:p>
    <w:p w14:paraId="182D2515" w14:textId="06FB966F" w:rsidR="00152599" w:rsidRPr="007E5078" w:rsidRDefault="007E5078" w:rsidP="007E5078">
      <w:pPr>
        <w:pStyle w:val="BodyCopy"/>
        <w:rPr>
          <w:b/>
          <w:bCs/>
        </w:rPr>
      </w:pPr>
      <w:r w:rsidRPr="007E5078">
        <w:rPr>
          <w:b/>
          <w:bCs/>
        </w:rPr>
        <w:t>Checklist</w:t>
      </w:r>
      <w:r w:rsidR="006E34EF">
        <w:rPr>
          <w:b/>
          <w:bCs/>
        </w:rPr>
        <w:t>s</w:t>
      </w:r>
      <w:r w:rsidRPr="007E5078">
        <w:rPr>
          <w:b/>
          <w:bCs/>
        </w:rPr>
        <w:t>:</w:t>
      </w:r>
    </w:p>
    <w:p w14:paraId="04BDEA35" w14:textId="5E4BE98E" w:rsidR="007E5078" w:rsidRDefault="0023726D" w:rsidP="007E5078">
      <w:pPr>
        <w:pStyle w:val="BodyCopy"/>
        <w:numPr>
          <w:ilvl w:val="0"/>
          <w:numId w:val="20"/>
        </w:numPr>
      </w:pPr>
      <w:hyperlink w:anchor="_Understand_the_Scope" w:history="1">
        <w:r w:rsidR="007E5078" w:rsidRPr="007E5078">
          <w:rPr>
            <w:rStyle w:val="Hyperlink"/>
          </w:rPr>
          <w:t>Understand the Scope</w:t>
        </w:r>
      </w:hyperlink>
    </w:p>
    <w:p w14:paraId="7A007FBD" w14:textId="10EE324B" w:rsidR="007E5078" w:rsidRDefault="0023726D" w:rsidP="007E5078">
      <w:pPr>
        <w:pStyle w:val="BodyCopy"/>
        <w:numPr>
          <w:ilvl w:val="0"/>
          <w:numId w:val="20"/>
        </w:numPr>
      </w:pPr>
      <w:hyperlink w:anchor="_Understand_the_Stakeholders" w:history="1">
        <w:r w:rsidR="007E5078" w:rsidRPr="007E5078">
          <w:rPr>
            <w:rStyle w:val="Hyperlink"/>
          </w:rPr>
          <w:t>Understand the Stakeholders</w:t>
        </w:r>
      </w:hyperlink>
    </w:p>
    <w:p w14:paraId="033BACFE" w14:textId="7F8BF010" w:rsidR="007E5078" w:rsidRDefault="0023726D" w:rsidP="007E5078">
      <w:pPr>
        <w:pStyle w:val="BodyCopy"/>
        <w:numPr>
          <w:ilvl w:val="0"/>
          <w:numId w:val="20"/>
        </w:numPr>
      </w:pPr>
      <w:hyperlink w:anchor="_Self_Assessment_-Assess" w:history="1">
        <w:r w:rsidR="007E5078" w:rsidRPr="007E5078">
          <w:rPr>
            <w:rStyle w:val="Hyperlink"/>
          </w:rPr>
          <w:t>Self Assessment -Assess Your Capabilities</w:t>
        </w:r>
      </w:hyperlink>
    </w:p>
    <w:p w14:paraId="49E64DE8" w14:textId="45F83501" w:rsidR="007E5078" w:rsidRDefault="0023726D" w:rsidP="007E5078">
      <w:pPr>
        <w:pStyle w:val="BodyCopy"/>
        <w:numPr>
          <w:ilvl w:val="0"/>
          <w:numId w:val="20"/>
        </w:numPr>
      </w:pPr>
      <w:hyperlink w:anchor="_Get_Ready_for" w:history="1">
        <w:r w:rsidR="007E5078" w:rsidRPr="007E5078">
          <w:rPr>
            <w:rStyle w:val="Hyperlink"/>
          </w:rPr>
          <w:t>Get Ready for the Elicitation Session</w:t>
        </w:r>
      </w:hyperlink>
    </w:p>
    <w:p w14:paraId="17E8D7B0" w14:textId="49278020" w:rsidR="007E5078" w:rsidRDefault="007E5078" w:rsidP="007E5078">
      <w:pPr>
        <w:pStyle w:val="BodyCopy"/>
      </w:pPr>
    </w:p>
    <w:p w14:paraId="0B6B2132" w14:textId="77777777" w:rsidR="007E5078" w:rsidRPr="007E5078" w:rsidRDefault="007E5078" w:rsidP="007E5078">
      <w:pPr>
        <w:pStyle w:val="BodyCopy"/>
      </w:pPr>
    </w:p>
    <w:p w14:paraId="20B93E8B" w14:textId="77777777" w:rsidR="007E5078" w:rsidRDefault="007E5078">
      <w:pPr>
        <w:rPr>
          <w:rFonts w:asciiTheme="majorHAnsi" w:eastAsiaTheme="majorEastAsia" w:hAnsiTheme="majorHAnsi" w:cstheme="majorBidi"/>
          <w:color w:val="00758C" w:themeColor="accent3"/>
          <w:sz w:val="40"/>
          <w:szCs w:val="36"/>
        </w:rPr>
      </w:pPr>
      <w:bookmarkStart w:id="0" w:name="_Understand_the_Scope"/>
      <w:bookmarkEnd w:id="0"/>
      <w:r>
        <w:br w:type="page"/>
      </w:r>
    </w:p>
    <w:p w14:paraId="1950F094" w14:textId="27E53F47" w:rsidR="00194DE8" w:rsidRDefault="00194DE8" w:rsidP="00194DE8">
      <w:pPr>
        <w:pStyle w:val="Heading2"/>
      </w:pPr>
      <w:r w:rsidRPr="00194DE8">
        <w:lastRenderedPageBreak/>
        <w:t>Understand the Scope</w:t>
      </w:r>
    </w:p>
    <w:tbl>
      <w:tblPr>
        <w:tblStyle w:val="GridTable4-Accent3"/>
        <w:tblW w:w="9517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4032"/>
        <w:gridCol w:w="540"/>
        <w:gridCol w:w="4945"/>
      </w:tblGrid>
      <w:tr w:rsidR="00681653" w:rsidRPr="00590BD1" w14:paraId="064884E5" w14:textId="77777777" w:rsidTr="00DF15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  <w:vAlign w:val="center"/>
          </w:tcPr>
          <w:p w14:paraId="5A344FE2" w14:textId="38BF459D" w:rsidR="00590BD1" w:rsidRPr="00590BD1" w:rsidRDefault="007E5078" w:rsidP="00590BD1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Criteria &amp; Requirements</w:t>
            </w:r>
          </w:p>
        </w:tc>
        <w:tc>
          <w:tcPr>
            <w:tcW w:w="540" w:type="dxa"/>
            <w:vAlign w:val="center"/>
          </w:tcPr>
          <w:p w14:paraId="23E966F9" w14:textId="77777777" w:rsidR="00590BD1" w:rsidRPr="00590BD1" w:rsidRDefault="00590BD1" w:rsidP="00590B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945" w:type="dxa"/>
            <w:vAlign w:val="center"/>
          </w:tcPr>
          <w:p w14:paraId="4C201814" w14:textId="77777777" w:rsidR="00590BD1" w:rsidRPr="00590BD1" w:rsidRDefault="00590BD1" w:rsidP="00590B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590BD1">
              <w:rPr>
                <w:rFonts w:asciiTheme="majorHAnsi" w:hAnsiTheme="majorHAnsi"/>
                <w:sz w:val="28"/>
                <w:szCs w:val="28"/>
              </w:rPr>
              <w:t>Notes</w:t>
            </w:r>
          </w:p>
        </w:tc>
      </w:tr>
      <w:tr w:rsidR="00590BD1" w:rsidRPr="00590BD1" w14:paraId="4C8E8410" w14:textId="77777777" w:rsidTr="00DF1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271EFF90" w14:textId="77777777" w:rsidR="00590BD1" w:rsidRPr="00590BD1" w:rsidRDefault="00590BD1" w:rsidP="00590BD1">
            <w:pPr>
              <w:rPr>
                <w:b w:val="0"/>
                <w:bCs w:val="0"/>
              </w:rPr>
            </w:pPr>
            <w:r w:rsidRPr="00590BD1">
              <w:rPr>
                <w:b w:val="0"/>
                <w:bCs w:val="0"/>
              </w:rPr>
              <w:t>The stage of this initiative</w:t>
            </w:r>
          </w:p>
          <w:p w14:paraId="6B3EFDE5" w14:textId="77777777" w:rsidR="00590BD1" w:rsidRPr="00590BD1" w:rsidRDefault="00590BD1" w:rsidP="00590BD1">
            <w:pPr>
              <w:numPr>
                <w:ilvl w:val="0"/>
                <w:numId w:val="15"/>
              </w:numPr>
              <w:rPr>
                <w:b w:val="0"/>
                <w:bCs w:val="0"/>
                <w:color w:val="00222A" w:themeColor="accent2" w:themeShade="BF"/>
              </w:rPr>
            </w:pPr>
            <w:r w:rsidRPr="00590BD1">
              <w:rPr>
                <w:b w:val="0"/>
                <w:bCs w:val="0"/>
                <w:color w:val="00222A" w:themeColor="accent2" w:themeShade="BF"/>
              </w:rPr>
              <w:t>Strategy</w:t>
            </w:r>
          </w:p>
          <w:p w14:paraId="6A9F1813" w14:textId="77777777" w:rsidR="00590BD1" w:rsidRPr="00590BD1" w:rsidRDefault="00590BD1" w:rsidP="00590BD1">
            <w:pPr>
              <w:numPr>
                <w:ilvl w:val="0"/>
                <w:numId w:val="15"/>
              </w:numPr>
              <w:rPr>
                <w:b w:val="0"/>
                <w:bCs w:val="0"/>
                <w:color w:val="00222A" w:themeColor="accent2" w:themeShade="BF"/>
              </w:rPr>
            </w:pPr>
            <w:r w:rsidRPr="00590BD1">
              <w:rPr>
                <w:b w:val="0"/>
                <w:bCs w:val="0"/>
                <w:color w:val="00222A" w:themeColor="accent2" w:themeShade="BF"/>
              </w:rPr>
              <w:t>Initiative</w:t>
            </w:r>
          </w:p>
          <w:p w14:paraId="746B81AB" w14:textId="77777777" w:rsidR="00590BD1" w:rsidRPr="00590BD1" w:rsidRDefault="00590BD1" w:rsidP="00590BD1">
            <w:pPr>
              <w:numPr>
                <w:ilvl w:val="0"/>
                <w:numId w:val="15"/>
              </w:numPr>
              <w:rPr>
                <w:b w:val="0"/>
                <w:bCs w:val="0"/>
                <w:color w:val="00222A" w:themeColor="accent2" w:themeShade="BF"/>
              </w:rPr>
            </w:pPr>
            <w:r w:rsidRPr="00590BD1">
              <w:rPr>
                <w:b w:val="0"/>
                <w:bCs w:val="0"/>
                <w:color w:val="00222A" w:themeColor="accent2" w:themeShade="BF"/>
              </w:rPr>
              <w:t>Solution</w:t>
            </w:r>
          </w:p>
        </w:tc>
        <w:tc>
          <w:tcPr>
            <w:tcW w:w="540" w:type="dxa"/>
            <w:vAlign w:val="center"/>
          </w:tcPr>
          <w:p w14:paraId="5B5A651F" w14:textId="77777777" w:rsidR="005D035C" w:rsidRDefault="005D035C" w:rsidP="00590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sdt>
            <w:sdtPr>
              <w:id w:val="-19609398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F0B2E1F" w14:textId="6022B6CA" w:rsidR="00590BD1" w:rsidRDefault="005D035C" w:rsidP="00590BD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sdt>
            <w:sdtPr>
              <w:id w:val="-16179047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066AD2" w14:textId="77777777" w:rsidR="005D035C" w:rsidRDefault="005D035C" w:rsidP="00590BD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sdt>
            <w:sdtPr>
              <w:id w:val="4999317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FA54BA" w14:textId="54DA6EFC" w:rsidR="005D035C" w:rsidRPr="00590BD1" w:rsidRDefault="005D035C" w:rsidP="00590BD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945" w:type="dxa"/>
          </w:tcPr>
          <w:p w14:paraId="5C914846" w14:textId="77777777" w:rsidR="00590BD1" w:rsidRPr="00590BD1" w:rsidRDefault="00590BD1" w:rsidP="00590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0BD1" w:rsidRPr="00590BD1" w14:paraId="2134D0A6" w14:textId="77777777" w:rsidTr="00DF1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126D4377" w14:textId="77777777" w:rsidR="00590BD1" w:rsidRPr="00590BD1" w:rsidRDefault="00590BD1" w:rsidP="00590BD1">
            <w:pPr>
              <w:rPr>
                <w:b w:val="0"/>
                <w:bCs w:val="0"/>
              </w:rPr>
            </w:pPr>
            <w:r w:rsidRPr="00590BD1">
              <w:rPr>
                <w:b w:val="0"/>
                <w:bCs w:val="0"/>
              </w:rPr>
              <w:t>The level of detail you will collect</w:t>
            </w:r>
          </w:p>
        </w:tc>
        <w:sdt>
          <w:sdtPr>
            <w:id w:val="-410543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4C1E40E" w14:textId="4E29A17E" w:rsidR="00590BD1" w:rsidRPr="00590BD1" w:rsidRDefault="005D035C" w:rsidP="00590BD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1D56ACED" w14:textId="77777777" w:rsidR="00590BD1" w:rsidRPr="00590BD1" w:rsidRDefault="00590BD1" w:rsidP="00590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035C" w:rsidRPr="00590BD1" w14:paraId="213561C1" w14:textId="77777777" w:rsidTr="00DF1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02352DE6" w14:textId="77777777" w:rsidR="005D035C" w:rsidRPr="00590BD1" w:rsidRDefault="005D035C" w:rsidP="005D035C">
            <w:pPr>
              <w:rPr>
                <w:b w:val="0"/>
                <w:bCs w:val="0"/>
              </w:rPr>
            </w:pPr>
            <w:r w:rsidRPr="00590BD1">
              <w:rPr>
                <w:b w:val="0"/>
                <w:bCs w:val="0"/>
              </w:rPr>
              <w:t>Confirm the project approach</w:t>
            </w:r>
          </w:p>
          <w:p w14:paraId="4D2E8FDE" w14:textId="77777777" w:rsidR="005D035C" w:rsidRPr="00590BD1" w:rsidRDefault="005D035C" w:rsidP="005D035C">
            <w:pPr>
              <w:numPr>
                <w:ilvl w:val="0"/>
                <w:numId w:val="16"/>
              </w:numPr>
              <w:rPr>
                <w:b w:val="0"/>
                <w:bCs w:val="0"/>
                <w:color w:val="00222A" w:themeColor="accent2" w:themeShade="BF"/>
              </w:rPr>
            </w:pPr>
            <w:r w:rsidRPr="00590BD1">
              <w:rPr>
                <w:b w:val="0"/>
                <w:bCs w:val="0"/>
                <w:color w:val="00222A" w:themeColor="accent2" w:themeShade="BF"/>
              </w:rPr>
              <w:t>Agile</w:t>
            </w:r>
          </w:p>
          <w:p w14:paraId="0E522426" w14:textId="77777777" w:rsidR="005D035C" w:rsidRPr="00590BD1" w:rsidRDefault="005D035C" w:rsidP="005D035C">
            <w:pPr>
              <w:numPr>
                <w:ilvl w:val="0"/>
                <w:numId w:val="16"/>
              </w:numPr>
              <w:rPr>
                <w:b w:val="0"/>
                <w:bCs w:val="0"/>
                <w:color w:val="00222A" w:themeColor="accent2" w:themeShade="BF"/>
              </w:rPr>
            </w:pPr>
            <w:r w:rsidRPr="00590BD1">
              <w:rPr>
                <w:b w:val="0"/>
                <w:bCs w:val="0"/>
                <w:color w:val="00222A" w:themeColor="accent2" w:themeShade="BF"/>
              </w:rPr>
              <w:t>Predictive</w:t>
            </w:r>
          </w:p>
          <w:p w14:paraId="004190E3" w14:textId="77777777" w:rsidR="005D035C" w:rsidRPr="00590BD1" w:rsidRDefault="005D035C" w:rsidP="005D035C">
            <w:pPr>
              <w:numPr>
                <w:ilvl w:val="0"/>
                <w:numId w:val="16"/>
              </w:numPr>
              <w:rPr>
                <w:b w:val="0"/>
                <w:bCs w:val="0"/>
                <w:color w:val="00222A" w:themeColor="accent2" w:themeShade="BF"/>
              </w:rPr>
            </w:pPr>
            <w:r w:rsidRPr="00590BD1">
              <w:rPr>
                <w:b w:val="0"/>
                <w:bCs w:val="0"/>
                <w:color w:val="00222A" w:themeColor="accent2" w:themeShade="BF"/>
              </w:rPr>
              <w:t>Hybrid</w:t>
            </w:r>
          </w:p>
        </w:tc>
        <w:tc>
          <w:tcPr>
            <w:tcW w:w="540" w:type="dxa"/>
            <w:vAlign w:val="center"/>
          </w:tcPr>
          <w:p w14:paraId="6E600817" w14:textId="77777777" w:rsidR="005D035C" w:rsidRDefault="005D035C" w:rsidP="005D03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sdt>
            <w:sdtPr>
              <w:id w:val="10262165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D7D704" w14:textId="77777777" w:rsidR="005D035C" w:rsidRDefault="005D035C" w:rsidP="005D035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sdt>
            <w:sdtPr>
              <w:id w:val="-12393979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609FD4" w14:textId="77777777" w:rsidR="005D035C" w:rsidRDefault="005D035C" w:rsidP="005D035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sdt>
            <w:sdtPr>
              <w:id w:val="9715572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A532F5" w14:textId="05E046A9" w:rsidR="005D035C" w:rsidRPr="00590BD1" w:rsidRDefault="005D035C" w:rsidP="005D035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945" w:type="dxa"/>
          </w:tcPr>
          <w:p w14:paraId="30A0BB12" w14:textId="77777777" w:rsidR="005D035C" w:rsidRPr="00590BD1" w:rsidRDefault="005D035C" w:rsidP="005D03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D035C" w:rsidRPr="00590BD1" w14:paraId="1B6257B2" w14:textId="77777777" w:rsidTr="00DF1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17F3F624" w14:textId="77777777" w:rsidR="005D035C" w:rsidRPr="00590BD1" w:rsidRDefault="005D035C" w:rsidP="005D035C">
            <w:pPr>
              <w:rPr>
                <w:b w:val="0"/>
                <w:bCs w:val="0"/>
              </w:rPr>
            </w:pPr>
            <w:r w:rsidRPr="00590BD1">
              <w:rPr>
                <w:b w:val="0"/>
                <w:bCs w:val="0"/>
              </w:rPr>
              <w:t>Confirm expectations for the session with the sponsor</w:t>
            </w:r>
          </w:p>
        </w:tc>
        <w:sdt>
          <w:sdtPr>
            <w:id w:val="69313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536926E" w14:textId="6CB9B5E7" w:rsidR="005D035C" w:rsidRPr="00590BD1" w:rsidRDefault="005D035C" w:rsidP="005D035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199C4727" w14:textId="77777777" w:rsidR="005D035C" w:rsidRPr="00590BD1" w:rsidRDefault="005D035C" w:rsidP="005D03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035C" w:rsidRPr="00590BD1" w14:paraId="08653593" w14:textId="77777777" w:rsidTr="00DF1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26CB07CE" w14:textId="77777777" w:rsidR="005D035C" w:rsidRPr="00590BD1" w:rsidRDefault="005D035C" w:rsidP="005D035C">
            <w:pPr>
              <w:rPr>
                <w:b w:val="0"/>
                <w:bCs w:val="0"/>
              </w:rPr>
            </w:pPr>
            <w:r w:rsidRPr="00590BD1">
              <w:rPr>
                <w:b w:val="0"/>
                <w:bCs w:val="0"/>
              </w:rPr>
              <w:t>Confirm the method for documenting the information collected</w:t>
            </w:r>
          </w:p>
        </w:tc>
        <w:sdt>
          <w:sdtPr>
            <w:id w:val="-167178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5F72FE5" w14:textId="637C1747" w:rsidR="005D035C" w:rsidRPr="00590BD1" w:rsidRDefault="005D035C" w:rsidP="005D035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06F537AA" w14:textId="77777777" w:rsidR="005D035C" w:rsidRPr="00590BD1" w:rsidRDefault="005D035C" w:rsidP="005D03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D035C" w:rsidRPr="00590BD1" w14:paraId="0F700B84" w14:textId="77777777" w:rsidTr="00DF1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2DC50073" w14:textId="77777777" w:rsidR="005D035C" w:rsidRPr="00590BD1" w:rsidRDefault="005D035C" w:rsidP="005D035C">
            <w:pPr>
              <w:rPr>
                <w:b w:val="0"/>
                <w:bCs w:val="0"/>
              </w:rPr>
            </w:pPr>
            <w:r w:rsidRPr="00590BD1">
              <w:rPr>
                <w:b w:val="0"/>
                <w:bCs w:val="0"/>
              </w:rPr>
              <w:t>Confirm the objectives for the session</w:t>
            </w:r>
          </w:p>
        </w:tc>
        <w:sdt>
          <w:sdtPr>
            <w:id w:val="1813048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9AF1085" w14:textId="3B804B8C" w:rsidR="005D035C" w:rsidRPr="00590BD1" w:rsidRDefault="005D035C" w:rsidP="005D035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4C19A8DD" w14:textId="77777777" w:rsidR="005D035C" w:rsidRPr="00590BD1" w:rsidRDefault="005D035C" w:rsidP="005D03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035C" w:rsidRPr="00590BD1" w14:paraId="4E5128E9" w14:textId="77777777" w:rsidTr="00DF1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587689A3" w14:textId="77777777" w:rsidR="005D035C" w:rsidRPr="00590BD1" w:rsidRDefault="005D035C" w:rsidP="005D035C">
            <w:pPr>
              <w:rPr>
                <w:b w:val="0"/>
                <w:bCs w:val="0"/>
              </w:rPr>
            </w:pPr>
            <w:r w:rsidRPr="00590BD1">
              <w:rPr>
                <w:b w:val="0"/>
                <w:bCs w:val="0"/>
              </w:rPr>
              <w:t>Confirm the decision-making process for the session</w:t>
            </w:r>
          </w:p>
        </w:tc>
        <w:sdt>
          <w:sdtPr>
            <w:id w:val="-95787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68B2561" w14:textId="08EC492F" w:rsidR="005D035C" w:rsidRPr="00590BD1" w:rsidRDefault="005D035C" w:rsidP="005D035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3325DB0C" w14:textId="77777777" w:rsidR="005D035C" w:rsidRPr="00590BD1" w:rsidRDefault="005D035C" w:rsidP="005D03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3F769FA" w14:textId="3E3EDA65" w:rsidR="00194DE8" w:rsidRDefault="00194DE8"/>
    <w:p w14:paraId="0C4D29BD" w14:textId="7A1B7335" w:rsidR="00194DE8" w:rsidRDefault="00194DE8">
      <w:r>
        <w:br w:type="page"/>
      </w:r>
    </w:p>
    <w:p w14:paraId="0A1FC1C0" w14:textId="5CAF352E" w:rsidR="00194DE8" w:rsidRDefault="00194DE8" w:rsidP="00194DE8">
      <w:pPr>
        <w:pStyle w:val="Heading2"/>
      </w:pPr>
      <w:bookmarkStart w:id="1" w:name="_Understand_the_Stakeholders"/>
      <w:bookmarkEnd w:id="1"/>
      <w:r w:rsidRPr="00194DE8">
        <w:lastRenderedPageBreak/>
        <w:t>Understand the Stakeholders</w:t>
      </w:r>
    </w:p>
    <w:tbl>
      <w:tblPr>
        <w:tblStyle w:val="GridTable4-Accent31"/>
        <w:tblW w:w="9517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4032"/>
        <w:gridCol w:w="540"/>
        <w:gridCol w:w="4945"/>
      </w:tblGrid>
      <w:tr w:rsidR="007E5078" w:rsidRPr="008A59E8" w14:paraId="08E670D4" w14:textId="77777777" w:rsidTr="00003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  <w:vAlign w:val="center"/>
          </w:tcPr>
          <w:p w14:paraId="667E2C84" w14:textId="1B5A6BC5" w:rsidR="00590BD1" w:rsidRPr="008A59E8" w:rsidRDefault="007E5078" w:rsidP="007E5078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Criteria &amp; Requirements</w:t>
            </w:r>
          </w:p>
        </w:tc>
        <w:tc>
          <w:tcPr>
            <w:tcW w:w="540" w:type="dxa"/>
            <w:vAlign w:val="center"/>
          </w:tcPr>
          <w:p w14:paraId="117EA2E4" w14:textId="77777777" w:rsidR="00590BD1" w:rsidRPr="008A59E8" w:rsidRDefault="00590BD1" w:rsidP="007E50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945" w:type="dxa"/>
            <w:vAlign w:val="center"/>
          </w:tcPr>
          <w:p w14:paraId="423BBDA0" w14:textId="77777777" w:rsidR="00590BD1" w:rsidRPr="008A59E8" w:rsidRDefault="00590BD1" w:rsidP="007E50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8A59E8">
              <w:rPr>
                <w:rFonts w:asciiTheme="majorHAnsi" w:hAnsiTheme="majorHAnsi"/>
                <w:sz w:val="28"/>
                <w:szCs w:val="28"/>
              </w:rPr>
              <w:t>Notes</w:t>
            </w:r>
          </w:p>
        </w:tc>
      </w:tr>
      <w:tr w:rsidR="007E5078" w:rsidRPr="008A59E8" w14:paraId="40F4AE27" w14:textId="77777777" w:rsidTr="0000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5006C127" w14:textId="77777777" w:rsidR="00560C21" w:rsidRDefault="007E5078" w:rsidP="007E5078">
            <w:r w:rsidRPr="00152599">
              <w:rPr>
                <w:b w:val="0"/>
                <w:bCs w:val="0"/>
              </w:rPr>
              <w:t xml:space="preserve">Review a stakeholder analysis for </w:t>
            </w:r>
          </w:p>
          <w:p w14:paraId="315F6B93" w14:textId="78EA4FDD" w:rsidR="00590BD1" w:rsidRPr="008A59E8" w:rsidRDefault="007E5078" w:rsidP="007E5078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>this initiative</w:t>
            </w:r>
          </w:p>
        </w:tc>
        <w:sdt>
          <w:sdtPr>
            <w:rPr>
              <w:rFonts w:ascii="Segoe UI Symbol" w:hAnsi="Segoe UI Symbol" w:cs="Segoe UI Symbol"/>
            </w:rPr>
            <w:id w:val="309758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0855883" w14:textId="16550EDA" w:rsidR="00590BD1" w:rsidRPr="008A59E8" w:rsidRDefault="005D035C" w:rsidP="007E50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 w:cs="Segoe UI Symbol"/>
                  </w:rPr>
                </w:pPr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46A19C44" w14:textId="77777777" w:rsidR="00590BD1" w:rsidRPr="008A59E8" w:rsidRDefault="00590BD1" w:rsidP="007E5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0BD1" w:rsidRPr="008A59E8" w14:paraId="561109DA" w14:textId="77777777" w:rsidTr="00003A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05C9D2A8" w14:textId="2E2CD65A" w:rsidR="007E5078" w:rsidRPr="00152599" w:rsidRDefault="007E5078" w:rsidP="007E5078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 xml:space="preserve">Confirm who will be attending </w:t>
            </w:r>
            <w:r w:rsidR="00560C21">
              <w:rPr>
                <w:b w:val="0"/>
                <w:bCs w:val="0"/>
              </w:rPr>
              <w:br/>
            </w:r>
            <w:r w:rsidRPr="00152599">
              <w:rPr>
                <w:b w:val="0"/>
                <w:bCs w:val="0"/>
              </w:rPr>
              <w:t>the session</w:t>
            </w:r>
          </w:p>
        </w:tc>
        <w:sdt>
          <w:sdtPr>
            <w:id w:val="-968826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AA32B42" w14:textId="178FA1E8" w:rsidR="00590BD1" w:rsidRPr="008A59E8" w:rsidRDefault="005D035C" w:rsidP="007E50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50BF4D9B" w14:textId="77777777" w:rsidR="00590BD1" w:rsidRPr="008A59E8" w:rsidRDefault="00590BD1" w:rsidP="007E5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E5078" w:rsidRPr="008A59E8" w14:paraId="14DC551A" w14:textId="77777777" w:rsidTr="0000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64A5507C" w14:textId="1A3AE6BF" w:rsidR="00590BD1" w:rsidRPr="008A59E8" w:rsidRDefault="007E5078" w:rsidP="007E5078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>Confirm the stakeholders attending have the appropriate authority and knowledge for the session</w:t>
            </w:r>
          </w:p>
        </w:tc>
        <w:sdt>
          <w:sdtPr>
            <w:rPr>
              <w:rFonts w:ascii="Segoe UI Symbol" w:hAnsi="Segoe UI Symbol" w:cs="Segoe UI Symbol"/>
            </w:rPr>
            <w:id w:val="2055499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6E1A9A37" w14:textId="333E0816" w:rsidR="00590BD1" w:rsidRPr="008A59E8" w:rsidRDefault="005D035C" w:rsidP="007E50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 w:cs="Segoe UI Symbol"/>
                  </w:rPr>
                </w:pPr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0D9B2B64" w14:textId="77777777" w:rsidR="00590BD1" w:rsidRPr="008A59E8" w:rsidRDefault="00590BD1" w:rsidP="007E5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E5078" w:rsidRPr="008A59E8" w14:paraId="5E3EF1F3" w14:textId="77777777" w:rsidTr="00003A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  <w:vAlign w:val="center"/>
          </w:tcPr>
          <w:p w14:paraId="4BC3DFEB" w14:textId="092804BA" w:rsidR="007E5078" w:rsidRPr="00152599" w:rsidRDefault="007E5078" w:rsidP="007E5078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 xml:space="preserve">Confirm where the stakeholders </w:t>
            </w:r>
            <w:r w:rsidR="00560C21">
              <w:rPr>
                <w:b w:val="0"/>
                <w:bCs w:val="0"/>
              </w:rPr>
              <w:br/>
            </w:r>
            <w:r w:rsidRPr="00152599">
              <w:rPr>
                <w:b w:val="0"/>
                <w:bCs w:val="0"/>
              </w:rPr>
              <w:t>are located</w:t>
            </w:r>
          </w:p>
        </w:tc>
        <w:sdt>
          <w:sdtPr>
            <w:rPr>
              <w:rFonts w:ascii="Segoe UI Symbol" w:hAnsi="Segoe UI Symbol" w:cs="Segoe UI Symbol"/>
            </w:rPr>
            <w:id w:val="96834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347222D2" w14:textId="5E8337DD" w:rsidR="007E5078" w:rsidRPr="00152599" w:rsidRDefault="005D035C" w:rsidP="007E50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 w:cs="Segoe UI Symbol"/>
                  </w:rPr>
                </w:pPr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19AEB413" w14:textId="77777777" w:rsidR="007E5078" w:rsidRPr="00152599" w:rsidRDefault="007E5078" w:rsidP="007E5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E5078" w:rsidRPr="008A59E8" w14:paraId="78AFC746" w14:textId="77777777" w:rsidTr="0000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  <w:vAlign w:val="center"/>
          </w:tcPr>
          <w:p w14:paraId="471EC869" w14:textId="01DC6351" w:rsidR="007E5078" w:rsidRPr="00152599" w:rsidRDefault="007E5078" w:rsidP="007E5078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>Confirm how many stakeholders will be attending</w:t>
            </w:r>
          </w:p>
        </w:tc>
        <w:sdt>
          <w:sdtPr>
            <w:rPr>
              <w:rFonts w:ascii="Segoe UI Symbol" w:hAnsi="Segoe UI Symbol" w:cs="Segoe UI Symbol"/>
            </w:rPr>
            <w:id w:val="-73431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2FB2F3A" w14:textId="4486D138" w:rsidR="007E5078" w:rsidRPr="00152599" w:rsidRDefault="005D035C" w:rsidP="007E50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 w:cs="Segoe UI Symbol"/>
                  </w:rPr>
                </w:pPr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794F77B1" w14:textId="77777777" w:rsidR="007E5078" w:rsidRPr="00152599" w:rsidRDefault="007E5078" w:rsidP="007E5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E5078" w:rsidRPr="008A59E8" w14:paraId="0A5FCDF0" w14:textId="77777777" w:rsidTr="00003A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  <w:vAlign w:val="center"/>
          </w:tcPr>
          <w:p w14:paraId="31E7A4B8" w14:textId="38A38A83" w:rsidR="007E5078" w:rsidRPr="00152599" w:rsidRDefault="007E5078" w:rsidP="007E5078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>Confirm the type of stakeholders attending (e.g., homogeneous,</w:t>
            </w:r>
            <w:r w:rsidR="00560C21">
              <w:rPr>
                <w:b w:val="0"/>
                <w:bCs w:val="0"/>
              </w:rPr>
              <w:br/>
            </w:r>
            <w:r w:rsidRPr="00152599">
              <w:rPr>
                <w:b w:val="0"/>
                <w:bCs w:val="0"/>
              </w:rPr>
              <w:t>or diverse)</w:t>
            </w:r>
          </w:p>
        </w:tc>
        <w:sdt>
          <w:sdtPr>
            <w:rPr>
              <w:rFonts w:ascii="Segoe UI Symbol" w:hAnsi="Segoe UI Symbol" w:cs="Segoe UI Symbol"/>
            </w:rPr>
            <w:id w:val="1047491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1EA7003C" w14:textId="0A4C8332" w:rsidR="007E5078" w:rsidRPr="00152599" w:rsidRDefault="005D035C" w:rsidP="007E50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 w:cs="Segoe UI Symbol"/>
                  </w:rPr>
                </w:pPr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07C0CC07" w14:textId="77777777" w:rsidR="007E5078" w:rsidRPr="00152599" w:rsidRDefault="007E5078" w:rsidP="007E5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E5078" w:rsidRPr="008A59E8" w14:paraId="4EDB6D5E" w14:textId="77777777" w:rsidTr="0000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  <w:vAlign w:val="center"/>
          </w:tcPr>
          <w:p w14:paraId="05FDAEE7" w14:textId="2B61C55C" w:rsidR="007E5078" w:rsidRPr="00152599" w:rsidRDefault="007E5078" w:rsidP="007E5078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>Identify any conflicts between stakeholders or stakeholder groups</w:t>
            </w:r>
          </w:p>
        </w:tc>
        <w:sdt>
          <w:sdtPr>
            <w:rPr>
              <w:rFonts w:ascii="Segoe UI Symbol" w:hAnsi="Segoe UI Symbol" w:cs="Segoe UI Symbol"/>
            </w:rPr>
            <w:id w:val="-865059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02B95B4" w14:textId="2CCB4E6C" w:rsidR="007E5078" w:rsidRPr="00152599" w:rsidRDefault="005D035C" w:rsidP="007E50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 w:cs="Segoe UI Symbol"/>
                  </w:rPr>
                </w:pPr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531B06A9" w14:textId="77777777" w:rsidR="007E5078" w:rsidRPr="00152599" w:rsidRDefault="007E5078" w:rsidP="007E5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E5078" w:rsidRPr="008A59E8" w14:paraId="096C31E0" w14:textId="77777777" w:rsidTr="00003A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  <w:vAlign w:val="center"/>
          </w:tcPr>
          <w:p w14:paraId="63B97BA4" w14:textId="75058F7D" w:rsidR="007E5078" w:rsidRPr="00152599" w:rsidRDefault="007E5078" w:rsidP="007E5078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 xml:space="preserve">Identify any openly </w:t>
            </w:r>
            <w:r w:rsidR="00560C21">
              <w:rPr>
                <w:b w:val="0"/>
                <w:bCs w:val="0"/>
              </w:rPr>
              <w:br/>
            </w:r>
            <w:r w:rsidRPr="00152599">
              <w:rPr>
                <w:b w:val="0"/>
                <w:bCs w:val="0"/>
              </w:rPr>
              <w:t>hostile stakeholders</w:t>
            </w:r>
          </w:p>
        </w:tc>
        <w:sdt>
          <w:sdtPr>
            <w:id w:val="-1533423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DC9416E" w14:textId="66E2F2EF" w:rsidR="00590BD1" w:rsidRPr="008A59E8" w:rsidRDefault="005D035C" w:rsidP="007E50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0CE006A9" w14:textId="77777777" w:rsidR="00590BD1" w:rsidRPr="008A59E8" w:rsidRDefault="00590BD1" w:rsidP="007E5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E5078" w:rsidRPr="008A59E8" w14:paraId="452F8AFF" w14:textId="77777777" w:rsidTr="0000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  <w:vAlign w:val="center"/>
          </w:tcPr>
          <w:p w14:paraId="16C225DC" w14:textId="209B067B" w:rsidR="007E5078" w:rsidRPr="00152599" w:rsidRDefault="007E5078" w:rsidP="007E5078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>Brainstorm possible stakeholder reactions during the session (best case, worst case)</w:t>
            </w:r>
          </w:p>
        </w:tc>
        <w:sdt>
          <w:sdtPr>
            <w:id w:val="1100606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31332757" w14:textId="2D0617F9" w:rsidR="00590BD1" w:rsidRPr="008A59E8" w:rsidRDefault="005D035C" w:rsidP="007E50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1278F3D9" w14:textId="77777777" w:rsidR="00590BD1" w:rsidRPr="008A59E8" w:rsidRDefault="00590BD1" w:rsidP="007E5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14CD863" w14:textId="76A256A6" w:rsidR="00194DE8" w:rsidRDefault="00194DE8"/>
    <w:p w14:paraId="1CFC8133" w14:textId="77777777" w:rsidR="00194DE8" w:rsidRDefault="00194DE8">
      <w:r>
        <w:br w:type="page"/>
      </w:r>
    </w:p>
    <w:p w14:paraId="2DCFD3E9" w14:textId="77777777" w:rsidR="00274D27" w:rsidRDefault="00194DE8" w:rsidP="007E5078">
      <w:pPr>
        <w:pStyle w:val="Heading2"/>
      </w:pPr>
      <w:bookmarkStart w:id="2" w:name="_Self_Assessment_-Assess"/>
      <w:bookmarkEnd w:id="2"/>
      <w:r>
        <w:lastRenderedPageBreak/>
        <w:t>Self</w:t>
      </w:r>
      <w:r w:rsidR="00775876">
        <w:t>-</w:t>
      </w:r>
      <w:r>
        <w:t>Assessment</w:t>
      </w:r>
      <w:r w:rsidR="007E5078">
        <w:t xml:space="preserve"> </w:t>
      </w:r>
    </w:p>
    <w:p w14:paraId="6A70B4F6" w14:textId="47915753" w:rsidR="00194DE8" w:rsidRDefault="00194DE8" w:rsidP="00274D27">
      <w:pPr>
        <w:pStyle w:val="Heading3"/>
      </w:pPr>
      <w:r>
        <w:t>Assess Your Capabilities</w:t>
      </w:r>
    </w:p>
    <w:tbl>
      <w:tblPr>
        <w:tblStyle w:val="GridTable4-Accent32"/>
        <w:tblW w:w="9517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4032"/>
        <w:gridCol w:w="540"/>
        <w:gridCol w:w="4945"/>
      </w:tblGrid>
      <w:tr w:rsidR="00003A33" w:rsidRPr="006D5230" w14:paraId="4270FCF4" w14:textId="77777777" w:rsidTr="00003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  <w:vAlign w:val="center"/>
          </w:tcPr>
          <w:p w14:paraId="18954A2D" w14:textId="422136A8" w:rsidR="00003A33" w:rsidRPr="00152599" w:rsidRDefault="00003A33" w:rsidP="00003A33">
            <w:pPr>
              <w:rPr>
                <w:b w:val="0"/>
                <w:bCs w:val="0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Criteria &amp; Requirements</w:t>
            </w:r>
          </w:p>
        </w:tc>
        <w:tc>
          <w:tcPr>
            <w:tcW w:w="540" w:type="dxa"/>
            <w:vAlign w:val="center"/>
          </w:tcPr>
          <w:p w14:paraId="324B5BC4" w14:textId="77777777" w:rsidR="00003A33" w:rsidRPr="00152599" w:rsidRDefault="00003A33" w:rsidP="00003A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</w:rPr>
            </w:pPr>
          </w:p>
        </w:tc>
        <w:tc>
          <w:tcPr>
            <w:tcW w:w="4945" w:type="dxa"/>
            <w:vAlign w:val="center"/>
          </w:tcPr>
          <w:p w14:paraId="100C499E" w14:textId="0F3AA5FF" w:rsidR="00003A33" w:rsidRPr="00152599" w:rsidRDefault="00590BD1" w:rsidP="00003A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A59E8">
              <w:rPr>
                <w:rFonts w:asciiTheme="majorHAnsi" w:hAnsiTheme="majorHAnsi"/>
                <w:sz w:val="28"/>
                <w:szCs w:val="28"/>
              </w:rPr>
              <w:t>Notes</w:t>
            </w:r>
          </w:p>
        </w:tc>
      </w:tr>
      <w:tr w:rsidR="00003A33" w:rsidRPr="006D5230" w14:paraId="5F17C518" w14:textId="77777777" w:rsidTr="0000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30CE78EC" w14:textId="715EAEAF" w:rsidR="00003A33" w:rsidRPr="00152599" w:rsidRDefault="00003A33" w:rsidP="00003A33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 xml:space="preserve">Have you previously used </w:t>
            </w:r>
            <w:r>
              <w:rPr>
                <w:b w:val="0"/>
                <w:bCs w:val="0"/>
              </w:rPr>
              <w:br/>
            </w:r>
            <w:r w:rsidRPr="00152599">
              <w:rPr>
                <w:b w:val="0"/>
                <w:bCs w:val="0"/>
              </w:rPr>
              <w:t xml:space="preserve">this technique? </w:t>
            </w:r>
          </w:p>
        </w:tc>
        <w:sdt>
          <w:sdtPr>
            <w:id w:val="43642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C01C41B" w14:textId="5AC1D4D9" w:rsidR="00003A33" w:rsidRPr="00152599" w:rsidRDefault="005D035C" w:rsidP="00003A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  <w:vAlign w:val="center"/>
          </w:tcPr>
          <w:p w14:paraId="6ACD3FDC" w14:textId="77777777" w:rsidR="00003A33" w:rsidRPr="00152599" w:rsidRDefault="00003A33" w:rsidP="0000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3A33" w:rsidRPr="006D5230" w14:paraId="1C081228" w14:textId="77777777" w:rsidTr="00003A33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48E3F41D" w14:textId="6324ADD2" w:rsidR="00003A33" w:rsidRPr="00152599" w:rsidRDefault="00003A33" w:rsidP="00003A33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>Have you previously used this technique in a similar setting?</w:t>
            </w:r>
          </w:p>
        </w:tc>
        <w:sdt>
          <w:sdtPr>
            <w:id w:val="1421220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6C18DEC4" w14:textId="5532F8BD" w:rsidR="00003A33" w:rsidRPr="00152599" w:rsidRDefault="00B3300B" w:rsidP="00003A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  <w:vAlign w:val="center"/>
          </w:tcPr>
          <w:p w14:paraId="1126E411" w14:textId="77777777" w:rsidR="00003A33" w:rsidRPr="00152599" w:rsidRDefault="00003A33" w:rsidP="00003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3A33" w:rsidRPr="006D5230" w14:paraId="0C11BBF2" w14:textId="77777777" w:rsidTr="0000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494AC583" w14:textId="112D3ED6" w:rsidR="00003A33" w:rsidRPr="00152599" w:rsidRDefault="00003A33" w:rsidP="00003A33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>Have the stakeholders previously used a similar technique?</w:t>
            </w:r>
          </w:p>
        </w:tc>
        <w:sdt>
          <w:sdtPr>
            <w:id w:val="1760637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4880935" w14:textId="67DBBC2F" w:rsidR="00003A33" w:rsidRPr="00152599" w:rsidRDefault="00B3300B" w:rsidP="00003A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  <w:vAlign w:val="center"/>
          </w:tcPr>
          <w:p w14:paraId="01D60F33" w14:textId="77777777" w:rsidR="00003A33" w:rsidRPr="00152599" w:rsidRDefault="00003A33" w:rsidP="0000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3A33" w:rsidRPr="006D5230" w14:paraId="70289776" w14:textId="77777777" w:rsidTr="00003A33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6156C393" w14:textId="0FD060A7" w:rsidR="00003A33" w:rsidRPr="00152599" w:rsidRDefault="00003A33" w:rsidP="00003A33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>Can you complete the technique within the timeframe allocated?</w:t>
            </w:r>
          </w:p>
        </w:tc>
        <w:sdt>
          <w:sdtPr>
            <w:id w:val="-99348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899BDC9" w14:textId="1C9A0FF4" w:rsidR="00003A33" w:rsidRPr="00152599" w:rsidRDefault="00B3300B" w:rsidP="00003A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  <w:vAlign w:val="center"/>
          </w:tcPr>
          <w:p w14:paraId="1D12AAA1" w14:textId="77777777" w:rsidR="00003A33" w:rsidRPr="00152599" w:rsidRDefault="00003A33" w:rsidP="00003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3A33" w:rsidRPr="006D5230" w14:paraId="5095EAC9" w14:textId="77777777" w:rsidTr="0000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0AA8E393" w14:textId="58606E94" w:rsidR="00003A33" w:rsidRPr="00152599" w:rsidRDefault="00003A33" w:rsidP="00003A33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 xml:space="preserve">Is the technique suitable for </w:t>
            </w:r>
            <w:r>
              <w:rPr>
                <w:b w:val="0"/>
                <w:bCs w:val="0"/>
              </w:rPr>
              <w:br/>
            </w:r>
            <w:r w:rsidRPr="00152599">
              <w:rPr>
                <w:b w:val="0"/>
                <w:bCs w:val="0"/>
              </w:rPr>
              <w:t>your stakeholders?</w:t>
            </w:r>
          </w:p>
        </w:tc>
        <w:sdt>
          <w:sdtPr>
            <w:id w:val="186874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C2F37E0" w14:textId="1B82E0B0" w:rsidR="00003A33" w:rsidRPr="00152599" w:rsidRDefault="00B3300B" w:rsidP="00003A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  <w:vAlign w:val="center"/>
          </w:tcPr>
          <w:p w14:paraId="0A7F4C11" w14:textId="77777777" w:rsidR="00003A33" w:rsidRPr="00152599" w:rsidRDefault="00003A33" w:rsidP="0000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3A33" w:rsidRPr="006D5230" w14:paraId="0BEE4536" w14:textId="77777777" w:rsidTr="00003A33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6ABB6431" w14:textId="067EF91D" w:rsidR="00003A33" w:rsidRPr="00152599" w:rsidRDefault="00003A33" w:rsidP="00003A33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 xml:space="preserve">Are there organizational standards/templates for </w:t>
            </w:r>
            <w:r>
              <w:rPr>
                <w:b w:val="0"/>
                <w:bCs w:val="0"/>
              </w:rPr>
              <w:br/>
            </w:r>
            <w:r w:rsidRPr="00152599">
              <w:rPr>
                <w:b w:val="0"/>
                <w:bCs w:val="0"/>
              </w:rPr>
              <w:t>this technique?</w:t>
            </w:r>
          </w:p>
        </w:tc>
        <w:sdt>
          <w:sdtPr>
            <w:id w:val="-1870366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31FFABA1" w14:textId="6D043239" w:rsidR="00003A33" w:rsidRPr="00152599" w:rsidRDefault="00B3300B" w:rsidP="00003A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  <w:vAlign w:val="center"/>
          </w:tcPr>
          <w:p w14:paraId="386814AF" w14:textId="77777777" w:rsidR="00003A33" w:rsidRPr="00152599" w:rsidRDefault="00003A33" w:rsidP="00003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3A33" w:rsidRPr="006D5230" w14:paraId="656076DA" w14:textId="77777777" w:rsidTr="0000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5D067EB3" w14:textId="2E6C0DB0" w:rsidR="00003A33" w:rsidRPr="00152599" w:rsidRDefault="00003A33" w:rsidP="00003A33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>Have you confirmed the type of technology required?</w:t>
            </w:r>
          </w:p>
        </w:tc>
        <w:sdt>
          <w:sdtPr>
            <w:id w:val="-1292519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D3793FC" w14:textId="0322BD80" w:rsidR="00003A33" w:rsidRPr="00152599" w:rsidRDefault="00B3300B" w:rsidP="00003A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  <w:vAlign w:val="center"/>
          </w:tcPr>
          <w:p w14:paraId="38350729" w14:textId="77777777" w:rsidR="00003A33" w:rsidRPr="00152599" w:rsidRDefault="00003A33" w:rsidP="0000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3A33" w:rsidRPr="006D5230" w14:paraId="45485987" w14:textId="77777777" w:rsidTr="00003A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79F59B21" w14:textId="50277CBD" w:rsidR="00590BD1" w:rsidRPr="006D5230" w:rsidRDefault="00003A33" w:rsidP="00003A33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 xml:space="preserve">Have you identified additional </w:t>
            </w:r>
            <w:r>
              <w:rPr>
                <w:b w:val="0"/>
                <w:bCs w:val="0"/>
              </w:rPr>
              <w:br/>
            </w:r>
            <w:r w:rsidRPr="00152599">
              <w:rPr>
                <w:b w:val="0"/>
                <w:bCs w:val="0"/>
              </w:rPr>
              <w:t>support required to make the technique feasible?</w:t>
            </w:r>
          </w:p>
        </w:tc>
        <w:sdt>
          <w:sdtPr>
            <w:id w:val="12494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E4D3B7F" w14:textId="700098C8" w:rsidR="00590BD1" w:rsidRPr="006D5230" w:rsidRDefault="00B3300B" w:rsidP="00003A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53F05060" w14:textId="77777777" w:rsidR="00590BD1" w:rsidRPr="006D5230" w:rsidRDefault="00590BD1" w:rsidP="00003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3A33" w:rsidRPr="006D5230" w14:paraId="4F086D33" w14:textId="77777777" w:rsidTr="0000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039F640B" w14:textId="6358886A" w:rsidR="00590BD1" w:rsidRPr="006D5230" w:rsidRDefault="00003A33" w:rsidP="00003A33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>Have you identified alternative techniques (plan b, c, d)?</w:t>
            </w:r>
          </w:p>
        </w:tc>
        <w:sdt>
          <w:sdtPr>
            <w:id w:val="-649362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14CD9EDD" w14:textId="6BC60DC0" w:rsidR="00590BD1" w:rsidRPr="006D5230" w:rsidRDefault="00B3300B" w:rsidP="00003A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2F5445D9" w14:textId="77777777" w:rsidR="00590BD1" w:rsidRPr="006D5230" w:rsidRDefault="00590BD1" w:rsidP="0000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ADE2FAC" w14:textId="38525E27" w:rsidR="00194DE8" w:rsidRDefault="00194DE8" w:rsidP="0063232C"/>
    <w:p w14:paraId="4AF2D42F" w14:textId="60C2FCFE" w:rsidR="00194DE8" w:rsidRDefault="00194DE8" w:rsidP="0063232C"/>
    <w:p w14:paraId="5CC5E82D" w14:textId="77777777" w:rsidR="00194DE8" w:rsidRDefault="00194DE8">
      <w:pPr>
        <w:rPr>
          <w:rFonts w:asciiTheme="majorHAnsi" w:eastAsiaTheme="majorEastAsia" w:hAnsiTheme="majorHAnsi" w:cstheme="majorBidi"/>
          <w:color w:val="00758C" w:themeColor="accent3"/>
          <w:sz w:val="40"/>
          <w:szCs w:val="36"/>
        </w:rPr>
      </w:pPr>
      <w:r>
        <w:br w:type="page"/>
      </w:r>
    </w:p>
    <w:p w14:paraId="33708805" w14:textId="3E02615B" w:rsidR="00194DE8" w:rsidRDefault="00194DE8" w:rsidP="00194DE8">
      <w:pPr>
        <w:pStyle w:val="Heading2"/>
      </w:pPr>
      <w:bookmarkStart w:id="3" w:name="_Get_Ready_for"/>
      <w:bookmarkEnd w:id="3"/>
      <w:r>
        <w:lastRenderedPageBreak/>
        <w:t>Get Ready for the Elicitation Session</w:t>
      </w:r>
    </w:p>
    <w:tbl>
      <w:tblPr>
        <w:tblStyle w:val="GridTable4-Accent31"/>
        <w:tblW w:w="9517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4032"/>
        <w:gridCol w:w="540"/>
        <w:gridCol w:w="4945"/>
      </w:tblGrid>
      <w:tr w:rsidR="007E5078" w:rsidRPr="008A59E8" w14:paraId="18300F91" w14:textId="77777777" w:rsidTr="00003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  <w:vAlign w:val="center"/>
          </w:tcPr>
          <w:p w14:paraId="073D1879" w14:textId="24366301" w:rsidR="00590BD1" w:rsidRPr="008A59E8" w:rsidRDefault="007E5078" w:rsidP="007E5078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Criteria &amp; Requirements</w:t>
            </w:r>
          </w:p>
        </w:tc>
        <w:tc>
          <w:tcPr>
            <w:tcW w:w="540" w:type="dxa"/>
            <w:vAlign w:val="center"/>
          </w:tcPr>
          <w:p w14:paraId="4DE07EAC" w14:textId="77777777" w:rsidR="00590BD1" w:rsidRPr="008A59E8" w:rsidRDefault="00590BD1" w:rsidP="007E50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945" w:type="dxa"/>
            <w:vAlign w:val="center"/>
          </w:tcPr>
          <w:p w14:paraId="38686679" w14:textId="77777777" w:rsidR="00590BD1" w:rsidRPr="008A59E8" w:rsidRDefault="00590BD1" w:rsidP="007E50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8A59E8">
              <w:rPr>
                <w:rFonts w:asciiTheme="majorHAnsi" w:hAnsiTheme="majorHAnsi"/>
                <w:sz w:val="28"/>
                <w:szCs w:val="28"/>
              </w:rPr>
              <w:t>Notes</w:t>
            </w:r>
          </w:p>
        </w:tc>
      </w:tr>
      <w:tr w:rsidR="00152599" w:rsidRPr="008A59E8" w14:paraId="715E29A8" w14:textId="77777777" w:rsidTr="0000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06D1FED4" w14:textId="15E94923" w:rsidR="00590BD1" w:rsidRPr="008A59E8" w:rsidRDefault="00152599" w:rsidP="00152599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 xml:space="preserve">Obtain necessary approvals for </w:t>
            </w:r>
            <w:r w:rsidR="00560C21">
              <w:rPr>
                <w:b w:val="0"/>
                <w:bCs w:val="0"/>
              </w:rPr>
              <w:br/>
            </w:r>
            <w:r w:rsidRPr="00152599">
              <w:rPr>
                <w:b w:val="0"/>
                <w:bCs w:val="0"/>
              </w:rPr>
              <w:t>the technique</w:t>
            </w:r>
          </w:p>
        </w:tc>
        <w:sdt>
          <w:sdtPr>
            <w:rPr>
              <w:rFonts w:ascii="Segoe UI Symbol" w:hAnsi="Segoe UI Symbol" w:cs="Segoe UI Symbol"/>
            </w:rPr>
            <w:id w:val="638538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4129B3A1" w14:textId="5BE180C8" w:rsidR="00590BD1" w:rsidRPr="008A59E8" w:rsidRDefault="00B3300B" w:rsidP="0015259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 w:cs="Segoe UI Symbol"/>
                  </w:rPr>
                </w:pPr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77DCEC32" w14:textId="77777777" w:rsidR="00590BD1" w:rsidRPr="008A59E8" w:rsidRDefault="00590BD1" w:rsidP="001525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0BD1" w:rsidRPr="008A59E8" w14:paraId="0AA8960C" w14:textId="77777777" w:rsidTr="00003A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4470F6A9" w14:textId="31A77B76" w:rsidR="00152599" w:rsidRPr="00152599" w:rsidRDefault="00152599" w:rsidP="00152599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 xml:space="preserve">Arrange the necessary tools/templates/materials for </w:t>
            </w:r>
            <w:r w:rsidR="00560C21">
              <w:rPr>
                <w:b w:val="0"/>
                <w:bCs w:val="0"/>
              </w:rPr>
              <w:br/>
            </w:r>
            <w:r w:rsidRPr="00152599">
              <w:rPr>
                <w:b w:val="0"/>
                <w:bCs w:val="0"/>
              </w:rPr>
              <w:t>the session</w:t>
            </w:r>
          </w:p>
        </w:tc>
        <w:sdt>
          <w:sdtPr>
            <w:id w:val="2031142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3CB38923" w14:textId="544C7E7E" w:rsidR="00590BD1" w:rsidRPr="008A59E8" w:rsidRDefault="00B3300B" w:rsidP="0015259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4EA0D217" w14:textId="77777777" w:rsidR="00590BD1" w:rsidRPr="008A59E8" w:rsidRDefault="00590BD1" w:rsidP="001525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52599" w:rsidRPr="008A59E8" w14:paraId="2A63683F" w14:textId="77777777" w:rsidTr="0000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</w:tcPr>
          <w:p w14:paraId="00910E19" w14:textId="01383D1B" w:rsidR="00590BD1" w:rsidRPr="008A59E8" w:rsidRDefault="00152599" w:rsidP="00152599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 xml:space="preserve">Book the required facilities for </w:t>
            </w:r>
            <w:r w:rsidR="00560C21">
              <w:rPr>
                <w:b w:val="0"/>
                <w:bCs w:val="0"/>
              </w:rPr>
              <w:br/>
            </w:r>
            <w:r w:rsidRPr="00152599">
              <w:rPr>
                <w:b w:val="0"/>
                <w:bCs w:val="0"/>
              </w:rPr>
              <w:t>the session</w:t>
            </w:r>
          </w:p>
        </w:tc>
        <w:sdt>
          <w:sdtPr>
            <w:rPr>
              <w:rFonts w:ascii="Segoe UI Symbol" w:hAnsi="Segoe UI Symbol" w:cs="Segoe UI Symbol"/>
            </w:rPr>
            <w:id w:val="1844518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7D69059" w14:textId="7DD4B053" w:rsidR="00590BD1" w:rsidRPr="008A59E8" w:rsidRDefault="00B3300B" w:rsidP="0015259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 w:cs="Segoe UI Symbol"/>
                  </w:rPr>
                </w:pPr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5D6C9A2C" w14:textId="77777777" w:rsidR="00590BD1" w:rsidRPr="008A59E8" w:rsidRDefault="00590BD1" w:rsidP="001525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52599" w:rsidRPr="00152599" w14:paraId="6B9455BB" w14:textId="77777777" w:rsidTr="00003A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  <w:vAlign w:val="center"/>
          </w:tcPr>
          <w:p w14:paraId="42A2FFB2" w14:textId="5D9B6FB1" w:rsidR="00152599" w:rsidRPr="00152599" w:rsidRDefault="00152599" w:rsidP="00152599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>Check that the required technology is available for the session</w:t>
            </w:r>
          </w:p>
        </w:tc>
        <w:sdt>
          <w:sdtPr>
            <w:rPr>
              <w:rFonts w:ascii="Segoe UI Symbol" w:hAnsi="Segoe UI Symbol" w:cs="Segoe UI Symbol"/>
            </w:rPr>
            <w:id w:val="1821148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2381C18" w14:textId="3A49AE2C" w:rsidR="00152599" w:rsidRPr="00152599" w:rsidRDefault="00B3300B" w:rsidP="0015259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 w:cs="Segoe UI Symbol"/>
                  </w:rPr>
                </w:pPr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3D9A82AF" w14:textId="77777777" w:rsidR="00152599" w:rsidRPr="00152599" w:rsidRDefault="00152599" w:rsidP="001525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52599" w:rsidRPr="00152599" w14:paraId="460EB898" w14:textId="77777777" w:rsidTr="0000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  <w:vAlign w:val="center"/>
          </w:tcPr>
          <w:p w14:paraId="34A9D5D4" w14:textId="36C6F42D" w:rsidR="00152599" w:rsidRPr="00152599" w:rsidRDefault="00152599" w:rsidP="00152599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 xml:space="preserve">Prepare necessary training </w:t>
            </w:r>
            <w:r w:rsidR="00560C21">
              <w:rPr>
                <w:b w:val="0"/>
                <w:bCs w:val="0"/>
              </w:rPr>
              <w:br/>
            </w:r>
            <w:r w:rsidRPr="00152599">
              <w:rPr>
                <w:b w:val="0"/>
                <w:bCs w:val="0"/>
              </w:rPr>
              <w:t xml:space="preserve">materials about the technique for </w:t>
            </w:r>
            <w:r w:rsidR="00560C21">
              <w:rPr>
                <w:b w:val="0"/>
                <w:bCs w:val="0"/>
              </w:rPr>
              <w:br/>
            </w:r>
            <w:r w:rsidRPr="00152599">
              <w:rPr>
                <w:b w:val="0"/>
                <w:bCs w:val="0"/>
              </w:rPr>
              <w:t>the participants</w:t>
            </w:r>
          </w:p>
        </w:tc>
        <w:sdt>
          <w:sdtPr>
            <w:rPr>
              <w:rFonts w:ascii="Segoe UI Symbol" w:hAnsi="Segoe UI Symbol" w:cs="Segoe UI Symbol"/>
            </w:rPr>
            <w:id w:val="1126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27CF942" w14:textId="39EBACDE" w:rsidR="00152599" w:rsidRPr="00152599" w:rsidRDefault="00B3300B" w:rsidP="0015259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 w:cs="Segoe UI Symbol"/>
                  </w:rPr>
                </w:pPr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3F73519D" w14:textId="77777777" w:rsidR="00152599" w:rsidRPr="00152599" w:rsidRDefault="00152599" w:rsidP="001525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52599" w:rsidRPr="00152599" w14:paraId="18D095C8" w14:textId="77777777" w:rsidTr="00003A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2" w:type="dxa"/>
            <w:vAlign w:val="center"/>
          </w:tcPr>
          <w:p w14:paraId="3DCC80C7" w14:textId="643DDF7C" w:rsidR="00152599" w:rsidRPr="00152599" w:rsidRDefault="00152599" w:rsidP="00152599">
            <w:pPr>
              <w:rPr>
                <w:b w:val="0"/>
                <w:bCs w:val="0"/>
              </w:rPr>
            </w:pPr>
            <w:r w:rsidRPr="00152599">
              <w:rPr>
                <w:b w:val="0"/>
                <w:bCs w:val="0"/>
              </w:rPr>
              <w:t>Confirm how you will document the session, (e.g., recording, scribe)</w:t>
            </w:r>
          </w:p>
        </w:tc>
        <w:sdt>
          <w:sdtPr>
            <w:rPr>
              <w:rFonts w:ascii="Segoe UI Symbol" w:hAnsi="Segoe UI Symbol" w:cs="Segoe UI Symbol"/>
            </w:rPr>
            <w:id w:val="-65861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697518CC" w14:textId="14E4B487" w:rsidR="00152599" w:rsidRPr="00152599" w:rsidRDefault="00B3300B" w:rsidP="0015259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 w:cs="Segoe UI Symbol"/>
                  </w:rPr>
                </w:pPr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p>
            </w:tc>
          </w:sdtContent>
        </w:sdt>
        <w:tc>
          <w:tcPr>
            <w:tcW w:w="4945" w:type="dxa"/>
          </w:tcPr>
          <w:p w14:paraId="4C454764" w14:textId="77777777" w:rsidR="00152599" w:rsidRPr="00152599" w:rsidRDefault="00152599" w:rsidP="001525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4211F07" w14:textId="66535BB7" w:rsidR="00152599" w:rsidRPr="00152599" w:rsidRDefault="00152599" w:rsidP="00152599">
      <w:pPr>
        <w:pStyle w:val="BodyCopy"/>
      </w:pPr>
    </w:p>
    <w:sectPr w:rsidR="00152599" w:rsidRPr="00152599" w:rsidSect="00F5047F">
      <w:headerReference w:type="default" r:id="rId11"/>
      <w:footerReference w:type="default" r:id="rId12"/>
      <w:pgSz w:w="12240" w:h="15840"/>
      <w:pgMar w:top="1440" w:right="1440" w:bottom="90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145DA" w14:textId="77777777" w:rsidR="0023726D" w:rsidRDefault="0023726D" w:rsidP="0017197E">
      <w:pPr>
        <w:spacing w:after="0" w:line="240" w:lineRule="auto"/>
      </w:pPr>
      <w:r>
        <w:separator/>
      </w:r>
    </w:p>
  </w:endnote>
  <w:endnote w:type="continuationSeparator" w:id="0">
    <w:p w14:paraId="0589DEBF" w14:textId="77777777" w:rsidR="0023726D" w:rsidRDefault="0023726D" w:rsidP="0017197E">
      <w:pPr>
        <w:spacing w:after="0" w:line="240" w:lineRule="auto"/>
      </w:pPr>
      <w:r>
        <w:continuationSeparator/>
      </w:r>
    </w:p>
  </w:endnote>
  <w:endnote w:type="continuationNotice" w:id="1">
    <w:p w14:paraId="5DA4DD6C" w14:textId="77777777" w:rsidR="0023726D" w:rsidRDefault="002372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" w:fontKey="{A868E772-2F94-40F5-ACAD-03F34B05CB8A}"/>
    <w:embedBold r:id="rId2" w:fontKey="{58E7C4C7-51E0-4BB7-9DAF-D329C937B94B}"/>
    <w:embedItalic r:id="rId3" w:fontKey="{0241014B-ED6C-423A-BAAA-8736C6CBB7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F89F5B64-BB32-4CC9-A0A9-9241AE4323C1}"/>
    <w:embedBold r:id="rId5" w:fontKey="{086989D8-31AE-4273-B2DD-84BD8E3ABF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3AD15FC-44E4-4A88-BCF4-7B5D01531E9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61BE7568-895A-401D-8208-11C2A812852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357EC53E-AE30-4D1A-80DF-BE8C9A5898AC}"/>
    <w:embedBold r:id="rId9" w:fontKey="{CFDF7563-1A0E-4A81-9745-6EF01A9921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84EF5" w14:textId="3135ABAE" w:rsidR="0017197E" w:rsidRDefault="000D314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30810B1" wp14:editId="329052F8">
              <wp:simplePos x="0" y="0"/>
              <wp:positionH relativeFrom="column">
                <wp:posOffset>-895350</wp:posOffset>
              </wp:positionH>
              <wp:positionV relativeFrom="paragraph">
                <wp:posOffset>358140</wp:posOffset>
              </wp:positionV>
              <wp:extent cx="6524625" cy="21254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4625" cy="2125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F20C6D" w14:textId="447BE9E6" w:rsidR="000D3146" w:rsidRPr="000D3146" w:rsidRDefault="000D3146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D3146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© 2021 International Institute of Business Analysis. IIBA and the IIBA logo are registered trademarks of the International Institute of Business Analysis.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0810B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70.5pt;margin-top:28.2pt;width:513.75pt;height:16.7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" filled="f" stroked="f" strokeweight=".5pt">
              <v:textbox>
                <w:txbxContent>
                  <w:p w14:paraId="35F20C6D" w14:textId="447BE9E6" w:rsidR="000D3146" w:rsidRPr="000D3146" w:rsidRDefault="000D3146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 w:rsidRPr="000D3146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© 2021 International Institute of Business Analysis. IIBA and the IIBA logo are registered trademarks of the International Institute of Business Analysis.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B7F8CF" wp14:editId="289C6098">
              <wp:simplePos x="0" y="0"/>
              <wp:positionH relativeFrom="column">
                <wp:posOffset>-971550</wp:posOffset>
              </wp:positionH>
              <wp:positionV relativeFrom="paragraph">
                <wp:posOffset>298450</wp:posOffset>
              </wp:positionV>
              <wp:extent cx="7810500" cy="3524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0500" cy="35242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52B32EE1" id="Rectangle 1" o:spid="_x0000_s1026" style="position:absolute;margin-left:-76.5pt;margin-top:23.5pt;width:615pt;height:27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" fillcolor="#002e39 [3205]" stroked="f" strokeweight="1pt"/>
          </w:pict>
        </mc:Fallback>
      </mc:AlternateContent>
    </w:r>
    <w:r w:rsidR="00745F7E" w:rsidRPr="0017197E">
      <w:rPr>
        <w:noProof/>
      </w:rPr>
      <w:drawing>
        <wp:anchor distT="0" distB="0" distL="114300" distR="114300" simplePos="0" relativeHeight="251658241" behindDoc="0" locked="0" layoutInCell="1" allowOverlap="1" wp14:anchorId="005E80AF" wp14:editId="67C9F522">
          <wp:simplePos x="0" y="0"/>
          <wp:positionH relativeFrom="column">
            <wp:posOffset>6334125</wp:posOffset>
          </wp:positionH>
          <wp:positionV relativeFrom="paragraph">
            <wp:posOffset>290195</wp:posOffset>
          </wp:positionV>
          <wp:extent cx="519430" cy="259715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430" cy="25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5F7E" w:rsidRPr="0017197E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E1EDCE1" wp14:editId="4FDDEAEB">
              <wp:simplePos x="0" y="0"/>
              <wp:positionH relativeFrom="page">
                <wp:posOffset>7353300</wp:posOffset>
              </wp:positionH>
              <wp:positionV relativeFrom="paragraph">
                <wp:posOffset>247650</wp:posOffset>
              </wp:positionV>
              <wp:extent cx="371475" cy="4191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7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044AD1" w14:textId="77777777" w:rsidR="0017197E" w:rsidRPr="00140451" w:rsidRDefault="0017197E" w:rsidP="0017197E">
                          <w:pPr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1EDCE1" id="Text Box 6" o:spid="_x0000_s1027" type="#_x0000_t202" style="position:absolute;margin-left:579pt;margin-top:19.5pt;width:29.25pt;height:33pt;z-index:25165824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jPGgIAADI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" filled="f" stroked="f" strokeweight=".5pt">
              <v:textbox>
                <w:txbxContent>
                  <w:p w14:paraId="2F044AD1" w14:textId="77777777" w:rsidR="0017197E" w:rsidRPr="00140451" w:rsidRDefault="0017197E" w:rsidP="0017197E">
                    <w:pPr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D6162" w14:textId="77777777" w:rsidR="0023726D" w:rsidRDefault="0023726D" w:rsidP="0017197E">
      <w:pPr>
        <w:spacing w:after="0" w:line="240" w:lineRule="auto"/>
      </w:pPr>
      <w:r>
        <w:separator/>
      </w:r>
    </w:p>
  </w:footnote>
  <w:footnote w:type="continuationSeparator" w:id="0">
    <w:p w14:paraId="1E3EA656" w14:textId="77777777" w:rsidR="0023726D" w:rsidRDefault="0023726D" w:rsidP="0017197E">
      <w:pPr>
        <w:spacing w:after="0" w:line="240" w:lineRule="auto"/>
      </w:pPr>
      <w:r>
        <w:continuationSeparator/>
      </w:r>
    </w:p>
  </w:footnote>
  <w:footnote w:type="continuationNotice" w:id="1">
    <w:p w14:paraId="1A7EAC9F" w14:textId="77777777" w:rsidR="0023726D" w:rsidRDefault="002372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F6D63" w14:textId="43330F15" w:rsidR="00745F7E" w:rsidRDefault="00745F7E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18D6770B" wp14:editId="2E74B284">
          <wp:simplePos x="0" y="0"/>
          <wp:positionH relativeFrom="page">
            <wp:posOffset>-152400</wp:posOffset>
          </wp:positionH>
          <wp:positionV relativeFrom="paragraph">
            <wp:posOffset>-554355</wp:posOffset>
          </wp:positionV>
          <wp:extent cx="9574274" cy="885825"/>
          <wp:effectExtent l="0" t="0" r="825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4274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40B9"/>
    <w:multiLevelType w:val="hybridMultilevel"/>
    <w:tmpl w:val="63B8F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05CF5"/>
    <w:multiLevelType w:val="hybridMultilevel"/>
    <w:tmpl w:val="E048B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C5D63"/>
    <w:multiLevelType w:val="hybridMultilevel"/>
    <w:tmpl w:val="D3D050F4"/>
    <w:lvl w:ilvl="0" w:tplc="C9869A76">
      <w:start w:val="1"/>
      <w:numFmt w:val="bullet"/>
      <w:pStyle w:val="Bullet2"/>
      <w:lvlText w:val="›"/>
      <w:lvlJc w:val="left"/>
      <w:pPr>
        <w:ind w:left="108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994978"/>
    <w:multiLevelType w:val="hybridMultilevel"/>
    <w:tmpl w:val="7C428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04531"/>
    <w:multiLevelType w:val="hybridMultilevel"/>
    <w:tmpl w:val="D1EAA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44AAD"/>
    <w:multiLevelType w:val="hybridMultilevel"/>
    <w:tmpl w:val="0D501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F09A9"/>
    <w:multiLevelType w:val="hybridMultilevel"/>
    <w:tmpl w:val="73A2A914"/>
    <w:lvl w:ilvl="0" w:tplc="49A6B9D4">
      <w:numFmt w:val="bullet"/>
      <w:lvlText w:val="•"/>
      <w:lvlJc w:val="left"/>
      <w:pPr>
        <w:ind w:left="1080" w:hanging="720"/>
      </w:pPr>
      <w:rPr>
        <w:rFonts w:ascii="IBM Plex Sans" w:eastAsiaTheme="minorHAnsi" w:hAnsi="IBM Plex San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86A45"/>
    <w:multiLevelType w:val="hybridMultilevel"/>
    <w:tmpl w:val="33BE6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596D28"/>
    <w:multiLevelType w:val="hybridMultilevel"/>
    <w:tmpl w:val="DD4EB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9720D"/>
    <w:multiLevelType w:val="hybridMultilevel"/>
    <w:tmpl w:val="3F3C6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70032"/>
    <w:multiLevelType w:val="hybridMultilevel"/>
    <w:tmpl w:val="6FC081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21FB5"/>
    <w:multiLevelType w:val="hybridMultilevel"/>
    <w:tmpl w:val="4F5274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0A5D64"/>
    <w:multiLevelType w:val="hybridMultilevel"/>
    <w:tmpl w:val="1E2E4F8E"/>
    <w:lvl w:ilvl="0" w:tplc="49A6B9D4">
      <w:numFmt w:val="bullet"/>
      <w:lvlText w:val="•"/>
      <w:lvlJc w:val="left"/>
      <w:pPr>
        <w:ind w:left="1080" w:hanging="720"/>
      </w:pPr>
      <w:rPr>
        <w:rFonts w:ascii="IBM Plex Sans" w:eastAsiaTheme="minorHAnsi" w:hAnsi="IBM Plex San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153CF"/>
    <w:multiLevelType w:val="hybridMultilevel"/>
    <w:tmpl w:val="48F67A60"/>
    <w:lvl w:ilvl="0" w:tplc="237CD8A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7F67AA"/>
    <w:multiLevelType w:val="hybridMultilevel"/>
    <w:tmpl w:val="503A513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A854AB"/>
    <w:multiLevelType w:val="hybridMultilevel"/>
    <w:tmpl w:val="B9E86A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91051"/>
    <w:multiLevelType w:val="hybridMultilevel"/>
    <w:tmpl w:val="721C1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902F90"/>
    <w:multiLevelType w:val="hybridMultilevel"/>
    <w:tmpl w:val="CAA497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FA1640"/>
    <w:multiLevelType w:val="hybridMultilevel"/>
    <w:tmpl w:val="897CF188"/>
    <w:lvl w:ilvl="0" w:tplc="625CBCC8">
      <w:start w:val="1"/>
      <w:numFmt w:val="bullet"/>
      <w:pStyle w:val="Bullet20"/>
      <w:lvlText w:val="›"/>
      <w:lvlJc w:val="left"/>
      <w:pPr>
        <w:ind w:left="25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79D95468"/>
    <w:multiLevelType w:val="hybridMultilevel"/>
    <w:tmpl w:val="D2E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2"/>
  </w:num>
  <w:num w:numId="4">
    <w:abstractNumId w:val="4"/>
  </w:num>
  <w:num w:numId="5">
    <w:abstractNumId w:val="17"/>
  </w:num>
  <w:num w:numId="6">
    <w:abstractNumId w:val="14"/>
  </w:num>
  <w:num w:numId="7">
    <w:abstractNumId w:val="10"/>
  </w:num>
  <w:num w:numId="8">
    <w:abstractNumId w:val="11"/>
  </w:num>
  <w:num w:numId="9">
    <w:abstractNumId w:val="15"/>
  </w:num>
  <w:num w:numId="10">
    <w:abstractNumId w:val="5"/>
  </w:num>
  <w:num w:numId="11">
    <w:abstractNumId w:val="9"/>
  </w:num>
  <w:num w:numId="12">
    <w:abstractNumId w:val="8"/>
  </w:num>
  <w:num w:numId="13">
    <w:abstractNumId w:val="6"/>
  </w:num>
  <w:num w:numId="14">
    <w:abstractNumId w:val="12"/>
  </w:num>
  <w:num w:numId="15">
    <w:abstractNumId w:val="7"/>
  </w:num>
  <w:num w:numId="16">
    <w:abstractNumId w:val="0"/>
  </w:num>
  <w:num w:numId="17">
    <w:abstractNumId w:val="1"/>
  </w:num>
  <w:num w:numId="18">
    <w:abstractNumId w:val="16"/>
  </w:num>
  <w:num w:numId="19">
    <w:abstractNumId w:val="3"/>
  </w:num>
  <w:num w:numId="20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3CD"/>
    <w:rsid w:val="00003A33"/>
    <w:rsid w:val="00053ED0"/>
    <w:rsid w:val="00060087"/>
    <w:rsid w:val="00070A42"/>
    <w:rsid w:val="000754CB"/>
    <w:rsid w:val="00083E33"/>
    <w:rsid w:val="00091EBA"/>
    <w:rsid w:val="00097194"/>
    <w:rsid w:val="000B5DAE"/>
    <w:rsid w:val="000C0C97"/>
    <w:rsid w:val="000D093B"/>
    <w:rsid w:val="000D2187"/>
    <w:rsid w:val="000D311E"/>
    <w:rsid w:val="000D3146"/>
    <w:rsid w:val="000D5AE7"/>
    <w:rsid w:val="001328C0"/>
    <w:rsid w:val="0013425F"/>
    <w:rsid w:val="00136CB4"/>
    <w:rsid w:val="0014397E"/>
    <w:rsid w:val="00143F4D"/>
    <w:rsid w:val="00146128"/>
    <w:rsid w:val="001512DA"/>
    <w:rsid w:val="00152599"/>
    <w:rsid w:val="001525FC"/>
    <w:rsid w:val="00162609"/>
    <w:rsid w:val="00167BB2"/>
    <w:rsid w:val="0017197E"/>
    <w:rsid w:val="00173B8B"/>
    <w:rsid w:val="00194DE8"/>
    <w:rsid w:val="001B59E2"/>
    <w:rsid w:val="001B5D0B"/>
    <w:rsid w:val="001B63CD"/>
    <w:rsid w:val="001B7286"/>
    <w:rsid w:val="001C04DB"/>
    <w:rsid w:val="001C646E"/>
    <w:rsid w:val="002056B3"/>
    <w:rsid w:val="002259B3"/>
    <w:rsid w:val="0023726D"/>
    <w:rsid w:val="00260D01"/>
    <w:rsid w:val="00272B0E"/>
    <w:rsid w:val="00274D27"/>
    <w:rsid w:val="002D5778"/>
    <w:rsid w:val="002E0F59"/>
    <w:rsid w:val="00344208"/>
    <w:rsid w:val="0037168D"/>
    <w:rsid w:val="00380674"/>
    <w:rsid w:val="003A7D7C"/>
    <w:rsid w:val="003B02EF"/>
    <w:rsid w:val="003C019D"/>
    <w:rsid w:val="004051A7"/>
    <w:rsid w:val="00464427"/>
    <w:rsid w:val="004656BE"/>
    <w:rsid w:val="004963B6"/>
    <w:rsid w:val="004A75FA"/>
    <w:rsid w:val="004B1D9F"/>
    <w:rsid w:val="004B4465"/>
    <w:rsid w:val="004C41A2"/>
    <w:rsid w:val="004E11E6"/>
    <w:rsid w:val="004F676E"/>
    <w:rsid w:val="0051554F"/>
    <w:rsid w:val="0052462C"/>
    <w:rsid w:val="00525D07"/>
    <w:rsid w:val="00543DFE"/>
    <w:rsid w:val="00557D7F"/>
    <w:rsid w:val="00560C21"/>
    <w:rsid w:val="00583779"/>
    <w:rsid w:val="00587CD9"/>
    <w:rsid w:val="00590BD1"/>
    <w:rsid w:val="005C3854"/>
    <w:rsid w:val="005D035C"/>
    <w:rsid w:val="005D3880"/>
    <w:rsid w:val="005D71EE"/>
    <w:rsid w:val="005F34E0"/>
    <w:rsid w:val="00616957"/>
    <w:rsid w:val="00622627"/>
    <w:rsid w:val="0063232C"/>
    <w:rsid w:val="006403A4"/>
    <w:rsid w:val="006453D0"/>
    <w:rsid w:val="00655814"/>
    <w:rsid w:val="00681653"/>
    <w:rsid w:val="006A3824"/>
    <w:rsid w:val="006A46E1"/>
    <w:rsid w:val="006B5880"/>
    <w:rsid w:val="006C728F"/>
    <w:rsid w:val="006D2437"/>
    <w:rsid w:val="006D5230"/>
    <w:rsid w:val="006E34EF"/>
    <w:rsid w:val="006F7EC1"/>
    <w:rsid w:val="00702CEC"/>
    <w:rsid w:val="00710F9A"/>
    <w:rsid w:val="00745F7E"/>
    <w:rsid w:val="00755502"/>
    <w:rsid w:val="00771154"/>
    <w:rsid w:val="00775876"/>
    <w:rsid w:val="007905AB"/>
    <w:rsid w:val="007A3A92"/>
    <w:rsid w:val="007B11A7"/>
    <w:rsid w:val="007E5078"/>
    <w:rsid w:val="007F1D30"/>
    <w:rsid w:val="00800474"/>
    <w:rsid w:val="0083303C"/>
    <w:rsid w:val="008408E2"/>
    <w:rsid w:val="00852F68"/>
    <w:rsid w:val="00893304"/>
    <w:rsid w:val="0089371A"/>
    <w:rsid w:val="008A59E8"/>
    <w:rsid w:val="008A6CBA"/>
    <w:rsid w:val="008A6DBC"/>
    <w:rsid w:val="008F2003"/>
    <w:rsid w:val="008F3699"/>
    <w:rsid w:val="0090366A"/>
    <w:rsid w:val="00923329"/>
    <w:rsid w:val="00930E79"/>
    <w:rsid w:val="00940337"/>
    <w:rsid w:val="009450A4"/>
    <w:rsid w:val="00961FCE"/>
    <w:rsid w:val="009855A3"/>
    <w:rsid w:val="009A0A83"/>
    <w:rsid w:val="009C5A60"/>
    <w:rsid w:val="009D3E58"/>
    <w:rsid w:val="009F4D14"/>
    <w:rsid w:val="00A04B3A"/>
    <w:rsid w:val="00A12743"/>
    <w:rsid w:val="00A2582D"/>
    <w:rsid w:val="00A27E28"/>
    <w:rsid w:val="00A33EDC"/>
    <w:rsid w:val="00A44540"/>
    <w:rsid w:val="00A47146"/>
    <w:rsid w:val="00A9122F"/>
    <w:rsid w:val="00A97021"/>
    <w:rsid w:val="00AC01EA"/>
    <w:rsid w:val="00AC4DFC"/>
    <w:rsid w:val="00AD0A74"/>
    <w:rsid w:val="00AE749D"/>
    <w:rsid w:val="00B24299"/>
    <w:rsid w:val="00B30D4D"/>
    <w:rsid w:val="00B3300B"/>
    <w:rsid w:val="00B52708"/>
    <w:rsid w:val="00B62FFD"/>
    <w:rsid w:val="00BA3D9B"/>
    <w:rsid w:val="00BC74C2"/>
    <w:rsid w:val="00BD375D"/>
    <w:rsid w:val="00BD5114"/>
    <w:rsid w:val="00BE561F"/>
    <w:rsid w:val="00BF3D02"/>
    <w:rsid w:val="00C0077D"/>
    <w:rsid w:val="00C1092A"/>
    <w:rsid w:val="00C2108B"/>
    <w:rsid w:val="00C25F42"/>
    <w:rsid w:val="00C27CB3"/>
    <w:rsid w:val="00C71AEB"/>
    <w:rsid w:val="00C75B7F"/>
    <w:rsid w:val="00C76A54"/>
    <w:rsid w:val="00C84D99"/>
    <w:rsid w:val="00C91295"/>
    <w:rsid w:val="00C924E4"/>
    <w:rsid w:val="00CA1DC2"/>
    <w:rsid w:val="00CB1D7E"/>
    <w:rsid w:val="00CB4969"/>
    <w:rsid w:val="00CB6563"/>
    <w:rsid w:val="00CC2BEE"/>
    <w:rsid w:val="00CC4614"/>
    <w:rsid w:val="00CE2A9A"/>
    <w:rsid w:val="00CE7FD0"/>
    <w:rsid w:val="00D1218B"/>
    <w:rsid w:val="00D149B7"/>
    <w:rsid w:val="00D21198"/>
    <w:rsid w:val="00D462B1"/>
    <w:rsid w:val="00D61223"/>
    <w:rsid w:val="00D636AB"/>
    <w:rsid w:val="00D86BC2"/>
    <w:rsid w:val="00D871F9"/>
    <w:rsid w:val="00DA2007"/>
    <w:rsid w:val="00DA4ACE"/>
    <w:rsid w:val="00DC553D"/>
    <w:rsid w:val="00DE706A"/>
    <w:rsid w:val="00DF159D"/>
    <w:rsid w:val="00DF3D2C"/>
    <w:rsid w:val="00DF6956"/>
    <w:rsid w:val="00E302D7"/>
    <w:rsid w:val="00E5493A"/>
    <w:rsid w:val="00E56CC4"/>
    <w:rsid w:val="00E81323"/>
    <w:rsid w:val="00E87E57"/>
    <w:rsid w:val="00EB02F1"/>
    <w:rsid w:val="00EC7222"/>
    <w:rsid w:val="00ED7DC2"/>
    <w:rsid w:val="00F019B7"/>
    <w:rsid w:val="00F309E4"/>
    <w:rsid w:val="00F47EC5"/>
    <w:rsid w:val="00F5047F"/>
    <w:rsid w:val="00F641B7"/>
    <w:rsid w:val="00F65546"/>
    <w:rsid w:val="00F844D1"/>
    <w:rsid w:val="00FC1F5D"/>
    <w:rsid w:val="00FD5D6B"/>
    <w:rsid w:val="00FF5F3A"/>
    <w:rsid w:val="00FF6F38"/>
    <w:rsid w:val="03029F8D"/>
    <w:rsid w:val="0689FC51"/>
    <w:rsid w:val="07264140"/>
    <w:rsid w:val="08F879C2"/>
    <w:rsid w:val="09F63883"/>
    <w:rsid w:val="0A4D1F34"/>
    <w:rsid w:val="0B2D47C9"/>
    <w:rsid w:val="0E40EB7E"/>
    <w:rsid w:val="0EE97CE6"/>
    <w:rsid w:val="0FD67B34"/>
    <w:rsid w:val="1402C153"/>
    <w:rsid w:val="1474C9D2"/>
    <w:rsid w:val="15213CF9"/>
    <w:rsid w:val="193D4861"/>
    <w:rsid w:val="1AC44073"/>
    <w:rsid w:val="1ECFE8F9"/>
    <w:rsid w:val="229DA4E7"/>
    <w:rsid w:val="22BC1316"/>
    <w:rsid w:val="2472E6B6"/>
    <w:rsid w:val="2AA3C5EA"/>
    <w:rsid w:val="2D39B5A7"/>
    <w:rsid w:val="32A78551"/>
    <w:rsid w:val="33F7D39D"/>
    <w:rsid w:val="34212353"/>
    <w:rsid w:val="393197CF"/>
    <w:rsid w:val="3AC54F95"/>
    <w:rsid w:val="3B6567EB"/>
    <w:rsid w:val="3BAB739D"/>
    <w:rsid w:val="3BD38C69"/>
    <w:rsid w:val="3D61DE2F"/>
    <w:rsid w:val="3DB54CF0"/>
    <w:rsid w:val="40574398"/>
    <w:rsid w:val="45423117"/>
    <w:rsid w:val="45900435"/>
    <w:rsid w:val="45BAD87F"/>
    <w:rsid w:val="45F6F27A"/>
    <w:rsid w:val="4792C2DB"/>
    <w:rsid w:val="481B7F6D"/>
    <w:rsid w:val="4ABAD827"/>
    <w:rsid w:val="4AC5903B"/>
    <w:rsid w:val="4C1B798A"/>
    <w:rsid w:val="4D1EA044"/>
    <w:rsid w:val="4E9B2013"/>
    <w:rsid w:val="5036F074"/>
    <w:rsid w:val="51A28215"/>
    <w:rsid w:val="5226B437"/>
    <w:rsid w:val="54E4185A"/>
    <w:rsid w:val="579F6153"/>
    <w:rsid w:val="5D2F3A65"/>
    <w:rsid w:val="5F3AAEE9"/>
    <w:rsid w:val="5FBAC6A7"/>
    <w:rsid w:val="614BC26E"/>
    <w:rsid w:val="6492A5C9"/>
    <w:rsid w:val="697DD197"/>
    <w:rsid w:val="6A610472"/>
    <w:rsid w:val="6ACE911A"/>
    <w:rsid w:val="6AFE57E1"/>
    <w:rsid w:val="6C6A617B"/>
    <w:rsid w:val="6CAD5D2A"/>
    <w:rsid w:val="6EEDFC7F"/>
    <w:rsid w:val="6FBC969E"/>
    <w:rsid w:val="745E7C01"/>
    <w:rsid w:val="7591A5C1"/>
    <w:rsid w:val="778BBF23"/>
    <w:rsid w:val="78DCE45F"/>
    <w:rsid w:val="7A4C0DC7"/>
    <w:rsid w:val="7B1981DE"/>
    <w:rsid w:val="7B78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14282F"/>
  <w15:chartTrackingRefBased/>
  <w15:docId w15:val="{E1D2A267-906A-4FA2-A383-E8DCD56C2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B5DAE"/>
  </w:style>
  <w:style w:type="paragraph" w:styleId="Heading1">
    <w:name w:val="heading 1"/>
    <w:basedOn w:val="Normal"/>
    <w:next w:val="Normal"/>
    <w:link w:val="Heading1Char"/>
    <w:uiPriority w:val="9"/>
    <w:qFormat/>
    <w:rsid w:val="00A04B3A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70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58C" w:themeColor="accent3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3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63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63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445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30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D2E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3CD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A27E2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27E28"/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Heading1Char">
    <w:name w:val="Heading 1 Char"/>
    <w:basedOn w:val="DefaultParagraphFont"/>
    <w:link w:val="Heading1"/>
    <w:uiPriority w:val="9"/>
    <w:rsid w:val="00A04B3A"/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97021"/>
    <w:rPr>
      <w:rFonts w:asciiTheme="majorHAnsi" w:eastAsiaTheme="majorEastAsia" w:hAnsiTheme="majorHAnsi" w:cstheme="majorBidi"/>
      <w:color w:val="00758C" w:themeColor="accent3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963B6"/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customStyle="1" w:styleId="BodyCopy">
    <w:name w:val="Body Copy"/>
    <w:basedOn w:val="Normal"/>
    <w:link w:val="BodyCopyChar"/>
    <w:qFormat/>
    <w:rsid w:val="004963B6"/>
    <w:rPr>
      <w:rFonts w:cs="Arial"/>
      <w:color w:val="000000"/>
      <w:sz w:val="24"/>
      <w:szCs w:val="24"/>
      <w:shd w:val="clear" w:color="auto" w:fill="FFFFFF"/>
    </w:rPr>
  </w:style>
  <w:style w:type="character" w:styleId="Strong">
    <w:name w:val="Strong"/>
    <w:basedOn w:val="DefaultParagraphFont"/>
    <w:uiPriority w:val="22"/>
    <w:qFormat/>
    <w:rsid w:val="004963B6"/>
    <w:rPr>
      <w:b/>
      <w:bCs/>
    </w:rPr>
  </w:style>
  <w:style w:type="character" w:customStyle="1" w:styleId="BodyCopyChar">
    <w:name w:val="Body Copy Char"/>
    <w:basedOn w:val="DefaultParagraphFont"/>
    <w:link w:val="BodyCopy"/>
    <w:rsid w:val="004963B6"/>
    <w:rPr>
      <w:rFonts w:cs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963B6"/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4963B6"/>
    <w:rPr>
      <w:rFonts w:asciiTheme="majorHAnsi" w:eastAsiaTheme="majorEastAsia" w:hAnsiTheme="majorHAnsi" w:cstheme="majorBidi"/>
      <w:color w:val="A44500" w:themeColor="accent1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83303C"/>
    <w:pPr>
      <w:pBdr>
        <w:left w:val="single" w:sz="4" w:space="8" w:color="auto"/>
      </w:pBdr>
      <w:spacing w:before="200"/>
      <w:ind w:left="864" w:right="864"/>
    </w:pPr>
    <w:rPr>
      <w:i/>
      <w:iCs/>
      <w:color w:val="D0D3D4" w:themeColor="background2"/>
      <w:sz w:val="24"/>
      <w:szCs w:val="28"/>
      <w:shd w:val="clear" w:color="auto" w:fill="FFFFFF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29"/>
    <w:rsid w:val="0083303C"/>
    <w:rPr>
      <w:i/>
      <w:iCs/>
      <w:color w:val="D0D3D4" w:themeColor="background2"/>
      <w:sz w:val="24"/>
      <w:szCs w:val="28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paragraph" w:customStyle="1" w:styleId="QuoteCite">
    <w:name w:val="Quote Cite"/>
    <w:basedOn w:val="Normal"/>
    <w:link w:val="QuoteCiteChar"/>
    <w:qFormat/>
    <w:rsid w:val="0083303C"/>
  </w:style>
  <w:style w:type="character" w:customStyle="1" w:styleId="Heading6Char">
    <w:name w:val="Heading 6 Char"/>
    <w:basedOn w:val="DefaultParagraphFont"/>
    <w:link w:val="Heading6"/>
    <w:uiPriority w:val="9"/>
    <w:rsid w:val="0083303C"/>
    <w:rPr>
      <w:rFonts w:asciiTheme="majorHAnsi" w:eastAsiaTheme="majorEastAsia" w:hAnsiTheme="majorHAnsi" w:cstheme="majorBidi"/>
      <w:color w:val="6D2E00" w:themeColor="accent1" w:themeShade="7F"/>
    </w:rPr>
  </w:style>
  <w:style w:type="character" w:customStyle="1" w:styleId="QuoteCiteChar">
    <w:name w:val="Quote Cite Char"/>
    <w:basedOn w:val="DefaultParagraphFont"/>
    <w:link w:val="QuoteCite"/>
    <w:rsid w:val="0083303C"/>
  </w:style>
  <w:style w:type="paragraph" w:customStyle="1" w:styleId="FinePrint">
    <w:name w:val="Fine Print"/>
    <w:basedOn w:val="Normal"/>
    <w:link w:val="FinePrintChar"/>
    <w:qFormat/>
    <w:rsid w:val="0083303C"/>
    <w:rPr>
      <w:sz w:val="18"/>
      <w:szCs w:val="18"/>
      <w:shd w:val="clear" w:color="auto" w:fill="FFFFFF"/>
    </w:rPr>
  </w:style>
  <w:style w:type="paragraph" w:customStyle="1" w:styleId="Bullet1">
    <w:name w:val="Bullet 1"/>
    <w:link w:val="Bullet1Char"/>
    <w:qFormat/>
    <w:rsid w:val="00CA1DC2"/>
    <w:pPr>
      <w:numPr>
        <w:numId w:val="1"/>
      </w:numPr>
      <w:spacing w:after="20"/>
    </w:pPr>
    <w:rPr>
      <w:rFonts w:cs="Arial"/>
      <w:color w:val="000000"/>
      <w:sz w:val="20"/>
      <w:szCs w:val="20"/>
      <w:shd w:val="clear" w:color="auto" w:fill="FFFFFF"/>
    </w:rPr>
  </w:style>
  <w:style w:type="character" w:customStyle="1" w:styleId="FinePrintChar">
    <w:name w:val="Fine Print Char"/>
    <w:basedOn w:val="DefaultParagraphFont"/>
    <w:link w:val="FinePrint"/>
    <w:rsid w:val="0083303C"/>
    <w:rPr>
      <w:sz w:val="18"/>
      <w:szCs w:val="18"/>
    </w:rPr>
  </w:style>
  <w:style w:type="character" w:customStyle="1" w:styleId="Bullet1Char">
    <w:name w:val="Bullet 1 Char"/>
    <w:basedOn w:val="BodyCopyChar"/>
    <w:link w:val="Bullet1"/>
    <w:rsid w:val="00CA1DC2"/>
    <w:rPr>
      <w:rFonts w:cs="Arial"/>
      <w:color w:val="000000"/>
      <w:sz w:val="20"/>
      <w:szCs w:val="20"/>
    </w:rPr>
  </w:style>
  <w:style w:type="paragraph" w:styleId="Header">
    <w:name w:val="header"/>
    <w:basedOn w:val="Normal"/>
    <w:link w:val="HeaderChar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97E"/>
  </w:style>
  <w:style w:type="paragraph" w:styleId="Footer">
    <w:name w:val="footer"/>
    <w:basedOn w:val="Normal"/>
    <w:link w:val="FooterChar"/>
    <w:uiPriority w:val="99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97E"/>
  </w:style>
  <w:style w:type="table" w:styleId="TableGrid">
    <w:name w:val="Table Grid"/>
    <w:basedOn w:val="TableNormal"/>
    <w:uiPriority w:val="59"/>
    <w:rsid w:val="00C1092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C0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1C04DB"/>
  </w:style>
  <w:style w:type="character" w:customStyle="1" w:styleId="eop">
    <w:name w:val="eop"/>
    <w:basedOn w:val="DefaultParagraphFont"/>
    <w:rsid w:val="001C04DB"/>
  </w:style>
  <w:style w:type="paragraph" w:customStyle="1" w:styleId="NormalTableText">
    <w:name w:val="Normal Table Text"/>
    <w:basedOn w:val="Normal"/>
    <w:rsid w:val="005C3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Date">
    <w:name w:val="Date"/>
    <w:basedOn w:val="Normal"/>
    <w:next w:val="Normal"/>
    <w:link w:val="DateChar"/>
    <w:rsid w:val="005C38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DateChar">
    <w:name w:val="Date Char"/>
    <w:basedOn w:val="DefaultParagraphFont"/>
    <w:link w:val="Date"/>
    <w:rsid w:val="005C385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agebreaktextspan">
    <w:name w:val="pagebreaktextspan"/>
    <w:basedOn w:val="DefaultParagraphFont"/>
    <w:rsid w:val="0090366A"/>
  </w:style>
  <w:style w:type="paragraph" w:customStyle="1" w:styleId="Instruction">
    <w:name w:val="Instruction"/>
    <w:basedOn w:val="FinePrint"/>
    <w:link w:val="InstructionChar"/>
    <w:qFormat/>
    <w:rsid w:val="00D871F9"/>
    <w:rPr>
      <w:i/>
      <w:iCs/>
      <w:color w:val="646B6E" w:themeColor="background2" w:themeShade="80"/>
      <w:lang w:val="en-US" w:eastAsia="en-CA"/>
    </w:rPr>
  </w:style>
  <w:style w:type="character" w:customStyle="1" w:styleId="InstructionChar">
    <w:name w:val="Instruction Char"/>
    <w:basedOn w:val="FinePrintChar"/>
    <w:link w:val="Instruction"/>
    <w:rsid w:val="00D871F9"/>
    <w:rPr>
      <w:i/>
      <w:iCs/>
      <w:color w:val="646B6E" w:themeColor="background2" w:themeShade="80"/>
      <w:sz w:val="18"/>
      <w:szCs w:val="18"/>
      <w:lang w:val="en-US" w:eastAsia="en-CA"/>
    </w:rPr>
  </w:style>
  <w:style w:type="character" w:styleId="Mention">
    <w:name w:val="Mention"/>
    <w:basedOn w:val="DefaultParagraphFont"/>
    <w:uiPriority w:val="99"/>
    <w:unhideWhenUsed/>
    <w:rsid w:val="00702CEC"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2C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2CEC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02CEC"/>
    <w:rPr>
      <w:sz w:val="16"/>
      <w:szCs w:val="16"/>
    </w:rPr>
  </w:style>
  <w:style w:type="paragraph" w:customStyle="1" w:styleId="Bullet20">
    <w:name w:val="Bullet2"/>
    <w:basedOn w:val="Normal"/>
    <w:rsid w:val="00F47EC5"/>
    <w:pPr>
      <w:numPr>
        <w:numId w:val="2"/>
      </w:numPr>
      <w:spacing w:after="0" w:line="240" w:lineRule="auto"/>
      <w:textAlignment w:val="baseline"/>
    </w:pPr>
    <w:rPr>
      <w:rFonts w:ascii="Calibri" w:eastAsia="Yu Mincho" w:hAnsi="Calibri" w:cs="Calibri"/>
      <w:lang w:val="en-US" w:eastAsia="en-CA"/>
    </w:rPr>
  </w:style>
  <w:style w:type="paragraph" w:customStyle="1" w:styleId="Bullet2">
    <w:name w:val="Bullet 2"/>
    <w:basedOn w:val="Bullet1"/>
    <w:autoRedefine/>
    <w:qFormat/>
    <w:rsid w:val="00F47EC5"/>
    <w:pPr>
      <w:numPr>
        <w:numId w:val="3"/>
      </w:numPr>
    </w:pPr>
    <w:rPr>
      <w:lang w:val="en-US" w:eastAsia="en-CA"/>
    </w:rPr>
  </w:style>
  <w:style w:type="paragraph" w:customStyle="1" w:styleId="Contributor">
    <w:name w:val="Contributor"/>
    <w:basedOn w:val="Normal"/>
    <w:link w:val="ContributorChar"/>
    <w:qFormat/>
    <w:rsid w:val="00E302D7"/>
    <w:pPr>
      <w:spacing w:line="256" w:lineRule="auto"/>
    </w:pPr>
    <w:rPr>
      <w:rFonts w:ascii="IBM Plex Sans" w:eastAsia="Times New Roman" w:hAnsi="IBM Plex Sans" w:cs="Times New Roman"/>
      <w:i/>
      <w:iCs/>
      <w:color w:val="5A5A5A" w:themeColor="text1" w:themeTint="A5"/>
      <w:spacing w:val="15"/>
    </w:rPr>
  </w:style>
  <w:style w:type="character" w:customStyle="1" w:styleId="ContributorChar">
    <w:name w:val="Contributor Char"/>
    <w:basedOn w:val="DefaultParagraphFont"/>
    <w:link w:val="Contributor"/>
    <w:rsid w:val="00E302D7"/>
    <w:rPr>
      <w:rFonts w:ascii="IBM Plex Sans" w:eastAsia="Times New Roman" w:hAnsi="IBM Plex Sans" w:cs="Times New Roman"/>
      <w:i/>
      <w:iCs/>
      <w:color w:val="5A5A5A" w:themeColor="text1" w:themeTint="A5"/>
      <w:spacing w:val="15"/>
    </w:rPr>
  </w:style>
  <w:style w:type="table" w:styleId="GridTable6Colorful-Accent2">
    <w:name w:val="Grid Table 6 Colorful Accent 2"/>
    <w:basedOn w:val="TableNormal"/>
    <w:uiPriority w:val="51"/>
    <w:rsid w:val="00A44540"/>
    <w:pPr>
      <w:spacing w:after="0" w:line="240" w:lineRule="auto"/>
    </w:pPr>
    <w:rPr>
      <w:color w:val="00222A" w:themeColor="accent2" w:themeShade="BF"/>
    </w:rPr>
    <w:tblPr>
      <w:tblStyleRowBandSize w:val="1"/>
      <w:tblStyleColBandSize w:val="1"/>
      <w:tblBorders>
        <w:top w:val="single" w:sz="4" w:space="0" w:color="00BFEE" w:themeColor="accent2" w:themeTint="99"/>
        <w:left w:val="single" w:sz="4" w:space="0" w:color="00BFEE" w:themeColor="accent2" w:themeTint="99"/>
        <w:bottom w:val="single" w:sz="4" w:space="0" w:color="00BFEE" w:themeColor="accent2" w:themeTint="99"/>
        <w:right w:val="single" w:sz="4" w:space="0" w:color="00BFEE" w:themeColor="accent2" w:themeTint="99"/>
        <w:insideH w:val="single" w:sz="4" w:space="0" w:color="00BFEE" w:themeColor="accent2" w:themeTint="99"/>
        <w:insideV w:val="single" w:sz="4" w:space="0" w:color="00BF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0BF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BF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EDFF" w:themeFill="accent2" w:themeFillTint="33"/>
      </w:tcPr>
    </w:tblStylePr>
    <w:tblStylePr w:type="band1Horz">
      <w:tblPr/>
      <w:tcPr>
        <w:shd w:val="clear" w:color="auto" w:fill="A4ED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90BD1"/>
    <w:pPr>
      <w:spacing w:after="0" w:line="240" w:lineRule="auto"/>
    </w:pPr>
    <w:tblPr>
      <w:tblStyleRowBandSize w:val="1"/>
      <w:tblStyleColBandSize w:val="1"/>
      <w:tblBorders>
        <w:top w:val="single" w:sz="4" w:space="0" w:color="21DAFF" w:themeColor="accent3" w:themeTint="99"/>
        <w:left w:val="single" w:sz="4" w:space="0" w:color="21DAFF" w:themeColor="accent3" w:themeTint="99"/>
        <w:bottom w:val="single" w:sz="4" w:space="0" w:color="21DAFF" w:themeColor="accent3" w:themeTint="99"/>
        <w:right w:val="single" w:sz="4" w:space="0" w:color="21DAFF" w:themeColor="accent3" w:themeTint="99"/>
        <w:insideH w:val="single" w:sz="4" w:space="0" w:color="21DAFF" w:themeColor="accent3" w:themeTint="99"/>
        <w:insideV w:val="single" w:sz="4" w:space="0" w:color="21DA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8C" w:themeColor="accent3"/>
          <w:left w:val="single" w:sz="4" w:space="0" w:color="00758C" w:themeColor="accent3"/>
          <w:bottom w:val="single" w:sz="4" w:space="0" w:color="00758C" w:themeColor="accent3"/>
          <w:right w:val="single" w:sz="4" w:space="0" w:color="00758C" w:themeColor="accent3"/>
          <w:insideH w:val="nil"/>
          <w:insideV w:val="nil"/>
        </w:tcBorders>
        <w:shd w:val="clear" w:color="auto" w:fill="00758C" w:themeFill="accent3"/>
      </w:tcPr>
    </w:tblStylePr>
    <w:tblStylePr w:type="lastRow">
      <w:rPr>
        <w:b/>
        <w:bCs/>
      </w:rPr>
      <w:tblPr/>
      <w:tcPr>
        <w:tcBorders>
          <w:top w:val="double" w:sz="4" w:space="0" w:color="00758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2FF" w:themeFill="accent3" w:themeFillTint="33"/>
      </w:tcPr>
    </w:tblStylePr>
    <w:tblStylePr w:type="band1Horz">
      <w:tblPr/>
      <w:tcPr>
        <w:shd w:val="clear" w:color="auto" w:fill="E5FBFF"/>
      </w:tcPr>
    </w:tblStylePr>
  </w:style>
  <w:style w:type="table" w:styleId="GridTable4-Accent4">
    <w:name w:val="Grid Table 4 Accent 4"/>
    <w:basedOn w:val="TableNormal"/>
    <w:uiPriority w:val="49"/>
    <w:rsid w:val="00590BD1"/>
    <w:pPr>
      <w:spacing w:after="0" w:line="240" w:lineRule="auto"/>
    </w:pPr>
    <w:tblPr>
      <w:tblStyleRowBandSize w:val="1"/>
      <w:tblStyleColBandSize w:val="1"/>
      <w:tblBorders>
        <w:top w:val="single" w:sz="4" w:space="0" w:color="C1CDD0" w:themeColor="accent4" w:themeTint="99"/>
        <w:left w:val="single" w:sz="4" w:space="0" w:color="C1CDD0" w:themeColor="accent4" w:themeTint="99"/>
        <w:bottom w:val="single" w:sz="4" w:space="0" w:color="C1CDD0" w:themeColor="accent4" w:themeTint="99"/>
        <w:right w:val="single" w:sz="4" w:space="0" w:color="C1CDD0" w:themeColor="accent4" w:themeTint="99"/>
        <w:insideH w:val="single" w:sz="4" w:space="0" w:color="C1CDD0" w:themeColor="accent4" w:themeTint="99"/>
        <w:insideV w:val="single" w:sz="4" w:space="0" w:color="C1CDD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ADB1" w:themeColor="accent4"/>
          <w:left w:val="single" w:sz="4" w:space="0" w:color="99ADB1" w:themeColor="accent4"/>
          <w:bottom w:val="single" w:sz="4" w:space="0" w:color="99ADB1" w:themeColor="accent4"/>
          <w:right w:val="single" w:sz="4" w:space="0" w:color="99ADB1" w:themeColor="accent4"/>
          <w:insideH w:val="nil"/>
          <w:insideV w:val="nil"/>
        </w:tcBorders>
        <w:shd w:val="clear" w:color="auto" w:fill="99ADB1" w:themeFill="accent4"/>
      </w:tcPr>
    </w:tblStylePr>
    <w:tblStylePr w:type="lastRow">
      <w:rPr>
        <w:b/>
        <w:bCs/>
      </w:rPr>
      <w:tblPr/>
      <w:tcPr>
        <w:tcBorders>
          <w:top w:val="double" w:sz="4" w:space="0" w:color="99ADB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EF" w:themeFill="accent4" w:themeFillTint="33"/>
      </w:tcPr>
    </w:tblStylePr>
    <w:tblStylePr w:type="band1Horz">
      <w:tblPr/>
      <w:tcPr>
        <w:shd w:val="clear" w:color="auto" w:fill="EAEEEF" w:themeFill="accent4" w:themeFillTint="33"/>
      </w:tcPr>
    </w:tblStylePr>
  </w:style>
  <w:style w:type="table" w:customStyle="1" w:styleId="GridTable4-Accent41">
    <w:name w:val="Grid Table 4 - Accent 41"/>
    <w:basedOn w:val="TableNormal"/>
    <w:next w:val="GridTable4-Accent4"/>
    <w:uiPriority w:val="49"/>
    <w:rsid w:val="00590BD1"/>
    <w:pPr>
      <w:spacing w:after="0" w:line="240" w:lineRule="auto"/>
    </w:pPr>
    <w:tblPr>
      <w:tblStyleRowBandSize w:val="1"/>
      <w:tblStyleColBandSize w:val="1"/>
      <w:tblBorders>
        <w:top w:val="single" w:sz="4" w:space="0" w:color="C1CDD0" w:themeColor="accent4" w:themeTint="99"/>
        <w:left w:val="single" w:sz="4" w:space="0" w:color="C1CDD0" w:themeColor="accent4" w:themeTint="99"/>
        <w:bottom w:val="single" w:sz="4" w:space="0" w:color="C1CDD0" w:themeColor="accent4" w:themeTint="99"/>
        <w:right w:val="single" w:sz="4" w:space="0" w:color="C1CDD0" w:themeColor="accent4" w:themeTint="99"/>
        <w:insideH w:val="single" w:sz="4" w:space="0" w:color="C1CDD0" w:themeColor="accent4" w:themeTint="99"/>
        <w:insideV w:val="single" w:sz="4" w:space="0" w:color="C1CDD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ADB1" w:themeColor="accent4"/>
          <w:left w:val="single" w:sz="4" w:space="0" w:color="99ADB1" w:themeColor="accent4"/>
          <w:bottom w:val="single" w:sz="4" w:space="0" w:color="99ADB1" w:themeColor="accent4"/>
          <w:right w:val="single" w:sz="4" w:space="0" w:color="99ADB1" w:themeColor="accent4"/>
          <w:insideH w:val="nil"/>
          <w:insideV w:val="nil"/>
        </w:tcBorders>
        <w:shd w:val="clear" w:color="auto" w:fill="99ADB1" w:themeFill="accent4"/>
      </w:tcPr>
    </w:tblStylePr>
    <w:tblStylePr w:type="lastRow">
      <w:rPr>
        <w:b/>
        <w:bCs/>
      </w:rPr>
      <w:tblPr/>
      <w:tcPr>
        <w:tcBorders>
          <w:top w:val="double" w:sz="4" w:space="0" w:color="99ADB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EF" w:themeFill="accent4" w:themeFillTint="33"/>
      </w:tcPr>
    </w:tblStylePr>
    <w:tblStylePr w:type="band1Horz">
      <w:tblPr/>
      <w:tcPr>
        <w:shd w:val="clear" w:color="auto" w:fill="EAEEEF" w:themeFill="accent4" w:themeFillTint="33"/>
      </w:tcPr>
    </w:tblStylePr>
  </w:style>
  <w:style w:type="table" w:customStyle="1" w:styleId="GridTable4-Accent31">
    <w:name w:val="Grid Table 4 - Accent 31"/>
    <w:basedOn w:val="TableNormal"/>
    <w:next w:val="GridTable4-Accent3"/>
    <w:uiPriority w:val="49"/>
    <w:rsid w:val="008A59E8"/>
    <w:pPr>
      <w:spacing w:after="0" w:line="240" w:lineRule="auto"/>
    </w:pPr>
    <w:tblPr>
      <w:tblStyleRowBandSize w:val="1"/>
      <w:tblStyleColBandSize w:val="1"/>
      <w:tblBorders>
        <w:top w:val="single" w:sz="4" w:space="0" w:color="21DAFF" w:themeColor="accent3" w:themeTint="99"/>
        <w:left w:val="single" w:sz="4" w:space="0" w:color="21DAFF" w:themeColor="accent3" w:themeTint="99"/>
        <w:bottom w:val="single" w:sz="4" w:space="0" w:color="21DAFF" w:themeColor="accent3" w:themeTint="99"/>
        <w:right w:val="single" w:sz="4" w:space="0" w:color="21DAFF" w:themeColor="accent3" w:themeTint="99"/>
        <w:insideH w:val="single" w:sz="4" w:space="0" w:color="21DAFF" w:themeColor="accent3" w:themeTint="99"/>
        <w:insideV w:val="single" w:sz="4" w:space="0" w:color="21DA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8C" w:themeColor="accent3"/>
          <w:left w:val="single" w:sz="4" w:space="0" w:color="00758C" w:themeColor="accent3"/>
          <w:bottom w:val="single" w:sz="4" w:space="0" w:color="00758C" w:themeColor="accent3"/>
          <w:right w:val="single" w:sz="4" w:space="0" w:color="00758C" w:themeColor="accent3"/>
          <w:insideH w:val="nil"/>
          <w:insideV w:val="nil"/>
        </w:tcBorders>
        <w:shd w:val="clear" w:color="auto" w:fill="00758C" w:themeFill="accent3"/>
      </w:tcPr>
    </w:tblStylePr>
    <w:tblStylePr w:type="lastRow">
      <w:rPr>
        <w:b/>
        <w:bCs/>
      </w:rPr>
      <w:tblPr/>
      <w:tcPr>
        <w:tcBorders>
          <w:top w:val="double" w:sz="4" w:space="0" w:color="00758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2FF" w:themeFill="accent3" w:themeFillTint="33"/>
      </w:tcPr>
    </w:tblStylePr>
    <w:tblStylePr w:type="band1Horz">
      <w:tblPr/>
      <w:tcPr>
        <w:shd w:val="clear" w:color="auto" w:fill="E5FBFF"/>
      </w:tcPr>
    </w:tblStylePr>
  </w:style>
  <w:style w:type="table" w:customStyle="1" w:styleId="GridTable4-Accent32">
    <w:name w:val="Grid Table 4 - Accent 32"/>
    <w:basedOn w:val="TableNormal"/>
    <w:next w:val="GridTable4-Accent3"/>
    <w:uiPriority w:val="49"/>
    <w:rsid w:val="006D5230"/>
    <w:pPr>
      <w:spacing w:after="0" w:line="240" w:lineRule="auto"/>
    </w:pPr>
    <w:tblPr>
      <w:tblStyleRowBandSize w:val="1"/>
      <w:tblStyleColBandSize w:val="1"/>
      <w:tblBorders>
        <w:top w:val="single" w:sz="4" w:space="0" w:color="21DAFF" w:themeColor="accent3" w:themeTint="99"/>
        <w:left w:val="single" w:sz="4" w:space="0" w:color="21DAFF" w:themeColor="accent3" w:themeTint="99"/>
        <w:bottom w:val="single" w:sz="4" w:space="0" w:color="21DAFF" w:themeColor="accent3" w:themeTint="99"/>
        <w:right w:val="single" w:sz="4" w:space="0" w:color="21DAFF" w:themeColor="accent3" w:themeTint="99"/>
        <w:insideH w:val="single" w:sz="4" w:space="0" w:color="21DAFF" w:themeColor="accent3" w:themeTint="99"/>
        <w:insideV w:val="single" w:sz="4" w:space="0" w:color="21DA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8C" w:themeColor="accent3"/>
          <w:left w:val="single" w:sz="4" w:space="0" w:color="00758C" w:themeColor="accent3"/>
          <w:bottom w:val="single" w:sz="4" w:space="0" w:color="00758C" w:themeColor="accent3"/>
          <w:right w:val="single" w:sz="4" w:space="0" w:color="00758C" w:themeColor="accent3"/>
          <w:insideH w:val="nil"/>
          <w:insideV w:val="nil"/>
        </w:tcBorders>
        <w:shd w:val="clear" w:color="auto" w:fill="00758C" w:themeFill="accent3"/>
      </w:tcPr>
    </w:tblStylePr>
    <w:tblStylePr w:type="lastRow">
      <w:rPr>
        <w:b/>
        <w:bCs/>
      </w:rPr>
      <w:tblPr/>
      <w:tcPr>
        <w:tcBorders>
          <w:top w:val="double" w:sz="4" w:space="0" w:color="00758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2FF" w:themeFill="accent3" w:themeFillTint="33"/>
      </w:tcPr>
    </w:tblStylePr>
    <w:tblStylePr w:type="band1Horz">
      <w:tblPr/>
      <w:tcPr>
        <w:shd w:val="clear" w:color="auto" w:fill="E5FBFF"/>
      </w:tcPr>
    </w:tblStylePr>
  </w:style>
  <w:style w:type="character" w:styleId="Hyperlink">
    <w:name w:val="Hyperlink"/>
    <w:basedOn w:val="DefaultParagraphFont"/>
    <w:uiPriority w:val="99"/>
    <w:unhideWhenUsed/>
    <w:rsid w:val="007E5078"/>
    <w:rPr>
      <w:color w:val="00255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50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4559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0030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482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3264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2229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9462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9064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318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5709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5719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3089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974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3152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64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8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1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23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9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90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0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3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3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05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7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8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1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8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4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9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00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4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3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9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6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59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4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04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0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6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8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9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3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2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8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4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52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5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55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42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7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55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33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3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69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5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0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07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3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1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2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6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9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2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9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9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761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50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47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0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4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8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6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0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95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1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26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78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9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6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8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3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9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2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26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0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3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45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8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2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85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9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4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1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3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4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4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1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5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46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42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63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8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76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09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50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5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17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4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6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7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90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8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7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5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7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68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9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1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0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59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6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2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1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7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3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4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3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3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9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56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1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4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40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51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2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5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2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8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51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8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82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3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56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6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01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64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7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0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35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70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2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7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6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3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6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73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8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5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68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6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20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1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17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2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8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89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2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34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04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9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5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7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29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7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7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27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8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1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6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71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6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0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9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2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0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2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1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23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24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2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9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7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7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4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7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27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9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2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83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6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0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73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5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8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1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7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24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6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0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0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8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8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25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3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266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0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41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4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102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83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95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0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55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2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94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0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0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7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34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0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5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1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8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7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91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9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58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IIBA2020-rev1">
      <a:dk1>
        <a:sysClr val="windowText" lastClr="000000"/>
      </a:dk1>
      <a:lt1>
        <a:sysClr val="window" lastClr="FFFFFF"/>
      </a:lt1>
      <a:dk2>
        <a:srgbClr val="40626A"/>
      </a:dk2>
      <a:lt2>
        <a:srgbClr val="D0D3D4"/>
      </a:lt2>
      <a:accent1>
        <a:srgbClr val="DB5D00"/>
      </a:accent1>
      <a:accent2>
        <a:srgbClr val="002E39"/>
      </a:accent2>
      <a:accent3>
        <a:srgbClr val="00758C"/>
      </a:accent3>
      <a:accent4>
        <a:srgbClr val="99ADB1"/>
      </a:accent4>
      <a:accent5>
        <a:srgbClr val="009F4D"/>
      </a:accent5>
      <a:accent6>
        <a:srgbClr val="CF4520"/>
      </a:accent6>
      <a:hlink>
        <a:srgbClr val="002554"/>
      </a:hlink>
      <a:folHlink>
        <a:srgbClr val="702082"/>
      </a:folHlink>
    </a:clrScheme>
    <a:fontScheme name="Custom 1">
      <a:majorFont>
        <a:latin typeface="Roboto Condensed"/>
        <a:ea typeface=""/>
        <a:cs typeface=""/>
      </a:majorFont>
      <a:minorFont>
        <a:latin typeface="IBM Plex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13b2ac-4500-42ab-a31b-5bd687c31de8" xsi:nil="true"/>
    <lcf76f155ced4ddcb4097134ff3c332f xmlns="c21e062d-3181-4a39-9e12-bf4af7edee68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3672775365304A98C1DB8892B6B30D" ma:contentTypeVersion="16" ma:contentTypeDescription="Create a new document." ma:contentTypeScope="" ma:versionID="e8edcdd905527e31d91def2ae852c770">
  <xsd:schema xmlns:xsd="http://www.w3.org/2001/XMLSchema" xmlns:xs="http://www.w3.org/2001/XMLSchema" xmlns:p="http://schemas.microsoft.com/office/2006/metadata/properties" xmlns:ns2="c21e062d-3181-4a39-9e12-bf4af7edee68" xmlns:ns3="e113b2ac-4500-42ab-a31b-5bd687c31de8" targetNamespace="http://schemas.microsoft.com/office/2006/metadata/properties" ma:root="true" ma:fieldsID="e55349a6c96147743eb6a9f92ebe0a57" ns2:_="" ns3:_="">
    <xsd:import namespace="c21e062d-3181-4a39-9e12-bf4af7edee68"/>
    <xsd:import namespace="e113b2ac-4500-42ab-a31b-5bd687c31d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e062d-3181-4a39-9e12-bf4af7ede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66df65e-b9f8-42ea-bcc9-36a4c0cdb9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3b2ac-4500-42ab-a31b-5bd687c31d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159f6a-35a4-4bf3-82ec-925f3c25cc4f}" ma:internalName="TaxCatchAll" ma:showField="CatchAllData" ma:web="e113b2ac-4500-42ab-a31b-5bd687c31d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643C90-B87B-4122-8177-5A993C0B16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03556F-FB13-454B-9451-4E31EE2F660F}">
  <ds:schemaRefs>
    <ds:schemaRef ds:uri="http://schemas.microsoft.com/office/2006/metadata/properties"/>
    <ds:schemaRef ds:uri="http://schemas.microsoft.com/office/infopath/2007/PartnerControls"/>
    <ds:schemaRef ds:uri="e113b2ac-4500-42ab-a31b-5bd687c31de8"/>
    <ds:schemaRef ds:uri="c21e062d-3181-4a39-9e12-bf4af7edee68"/>
  </ds:schemaRefs>
</ds:datastoreItem>
</file>

<file path=customXml/itemProps3.xml><?xml version="1.0" encoding="utf-8"?>
<ds:datastoreItem xmlns:ds="http://schemas.openxmlformats.org/officeDocument/2006/customXml" ds:itemID="{FB3D6707-2CA5-45ED-ACEC-B2C8AD5B91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9DE82F-E07D-45C4-955A-1C6D98053E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1e062d-3181-4a39-9e12-bf4af7edee68"/>
    <ds:schemaRef ds:uri="e113b2ac-4500-42ab-a31b-5bd687c31d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Links>
    <vt:vector size="24" baseType="variant">
      <vt:variant>
        <vt:i4>7143508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_Get_Ready_for</vt:lpwstr>
      </vt:variant>
      <vt:variant>
        <vt:i4>8126464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_Self_Assessment_-Assess</vt:lpwstr>
      </vt:variant>
      <vt:variant>
        <vt:i4>1835069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_Understand_the_Stakeholders</vt:lpwstr>
      </vt:variant>
      <vt:variant>
        <vt:i4>131119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_Understand_the_Scope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catherine.elder@iiba.org</dc:creator>
  <cp:keywords/>
  <dc:description/>
  <cp:lastModifiedBy>Catherine Elder</cp:lastModifiedBy>
  <cp:revision>3</cp:revision>
  <cp:lastPrinted>2021-09-20T07:38:00Z</cp:lastPrinted>
  <dcterms:created xsi:type="dcterms:W3CDTF">2022-03-18T15:35:00Z</dcterms:created>
  <dcterms:modified xsi:type="dcterms:W3CDTF">2022-03-18T15:56:00Z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0x010100B33672775365304A98C1DB8892B6B30D</vt:lpwstr>
  </property>
  <property fmtid="{D5CDD505-2E9C-101B-9397-08002B2CF9AE}" pid="3" name="MediaServiceImageTags">
    <vt:lpwstr/>
  </property>
</Properties>
</file>